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5A95" w:rsidRPr="0056684F" w:rsidRDefault="00B75A95" w:rsidP="00B37F09">
      <w:pPr>
        <w:jc w:val="center"/>
        <w:rPr>
          <w:b/>
          <w:bCs/>
        </w:rPr>
      </w:pPr>
      <w:r w:rsidRPr="0056684F">
        <w:rPr>
          <w:noProof/>
        </w:rPr>
        <w:drawing>
          <wp:inline distT="0" distB="0" distL="0" distR="0" wp14:anchorId="40345830" wp14:editId="33280779">
            <wp:extent cx="3496235" cy="1966632"/>
            <wp:effectExtent l="0" t="0" r="0" b="1905"/>
            <wp:docPr id="862449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49877" name=""/>
                    <pic:cNvPicPr/>
                  </pic:nvPicPr>
                  <pic:blipFill>
                    <a:blip r:embed="rId7"/>
                    <a:stretch>
                      <a:fillRect/>
                    </a:stretch>
                  </pic:blipFill>
                  <pic:spPr>
                    <a:xfrm>
                      <a:off x="0" y="0"/>
                      <a:ext cx="3502623" cy="1970225"/>
                    </a:xfrm>
                    <a:prstGeom prst="rect">
                      <a:avLst/>
                    </a:prstGeom>
                  </pic:spPr>
                </pic:pic>
              </a:graphicData>
            </a:graphic>
          </wp:inline>
        </w:drawing>
      </w:r>
    </w:p>
    <w:p w:rsidR="00B75A95" w:rsidRPr="0056684F" w:rsidRDefault="00B75A95" w:rsidP="00EC2D18">
      <w:pPr>
        <w:rPr>
          <w:b/>
          <w:bCs/>
        </w:rPr>
      </w:pPr>
    </w:p>
    <w:p w:rsidR="00514CB0" w:rsidRPr="0056684F" w:rsidRDefault="00514CB0" w:rsidP="00514CB0">
      <w:pPr>
        <w:jc w:val="center"/>
        <w:rPr>
          <w:b/>
          <w:bCs/>
          <w:smallCaps/>
          <w:sz w:val="32"/>
          <w:szCs w:val="32"/>
        </w:rPr>
      </w:pPr>
      <w:r w:rsidRPr="0056684F">
        <w:rPr>
          <w:b/>
          <w:bCs/>
          <w:smallCaps/>
          <w:sz w:val="32"/>
          <w:szCs w:val="32"/>
        </w:rPr>
        <w:t>Episode</w:t>
      </w:r>
      <w:r w:rsidR="00E71F32" w:rsidRPr="0056684F">
        <w:rPr>
          <w:b/>
          <w:bCs/>
          <w:smallCaps/>
          <w:sz w:val="32"/>
          <w:szCs w:val="32"/>
        </w:rPr>
        <w:t xml:space="preserve"> </w:t>
      </w:r>
      <w:r w:rsidR="00161B3B" w:rsidRPr="0056684F">
        <w:rPr>
          <w:b/>
          <w:bCs/>
          <w:smallCaps/>
          <w:sz w:val="32"/>
          <w:szCs w:val="32"/>
        </w:rPr>
        <w:t>9</w:t>
      </w:r>
      <w:r w:rsidRPr="0056684F">
        <w:rPr>
          <w:b/>
          <w:bCs/>
          <w:smallCaps/>
          <w:sz w:val="32"/>
          <w:szCs w:val="32"/>
        </w:rPr>
        <w:t xml:space="preserve">: </w:t>
      </w:r>
      <w:r w:rsidR="00161B3B" w:rsidRPr="0056684F">
        <w:rPr>
          <w:b/>
          <w:bCs/>
          <w:smallCaps/>
          <w:sz w:val="32"/>
          <w:szCs w:val="32"/>
        </w:rPr>
        <w:t>Titus</w:t>
      </w:r>
    </w:p>
    <w:p w:rsidR="00EC2D18" w:rsidRPr="0056684F" w:rsidRDefault="009821EE" w:rsidP="00C846C4">
      <w:pPr>
        <w:jc w:val="center"/>
        <w:rPr>
          <w:b/>
          <w:bCs/>
          <w:smallCaps/>
          <w:sz w:val="32"/>
          <w:szCs w:val="32"/>
        </w:rPr>
      </w:pPr>
      <w:r w:rsidRPr="0056684F">
        <w:rPr>
          <w:b/>
          <w:bCs/>
          <w:smallCaps/>
          <w:sz w:val="32"/>
          <w:szCs w:val="32"/>
        </w:rPr>
        <w:t xml:space="preserve">March </w:t>
      </w:r>
      <w:r w:rsidR="00161B3B" w:rsidRPr="0056684F">
        <w:rPr>
          <w:b/>
          <w:bCs/>
          <w:smallCaps/>
          <w:sz w:val="32"/>
          <w:szCs w:val="32"/>
        </w:rPr>
        <w:t>13</w:t>
      </w:r>
      <w:r w:rsidR="00B82989">
        <w:rPr>
          <w:b/>
          <w:bCs/>
          <w:smallCaps/>
          <w:sz w:val="32"/>
          <w:szCs w:val="32"/>
        </w:rPr>
        <w:t xml:space="preserve"> </w:t>
      </w:r>
      <w:r w:rsidRPr="0056684F">
        <w:rPr>
          <w:b/>
          <w:bCs/>
          <w:smallCaps/>
          <w:sz w:val="32"/>
          <w:szCs w:val="32"/>
        </w:rPr>
        <w:t>/</w:t>
      </w:r>
      <w:r w:rsidR="00B82989">
        <w:rPr>
          <w:b/>
          <w:bCs/>
          <w:smallCaps/>
          <w:sz w:val="32"/>
          <w:szCs w:val="32"/>
        </w:rPr>
        <w:t xml:space="preserve"> </w:t>
      </w:r>
      <w:r w:rsidR="00161B3B" w:rsidRPr="0056684F">
        <w:rPr>
          <w:b/>
          <w:bCs/>
          <w:smallCaps/>
          <w:sz w:val="32"/>
          <w:szCs w:val="32"/>
        </w:rPr>
        <w:t>14</w:t>
      </w:r>
    </w:p>
    <w:p w:rsidR="004E112F" w:rsidRPr="0056684F" w:rsidRDefault="004E112F" w:rsidP="001D201E">
      <w:pPr>
        <w:rPr>
          <w:rFonts w:cs="Times New Roman"/>
        </w:rPr>
      </w:pPr>
    </w:p>
    <w:p w:rsidR="009821EE" w:rsidRPr="0056684F" w:rsidRDefault="009821EE" w:rsidP="00282D4E">
      <w:pPr>
        <w:rPr>
          <w:rFonts w:cs="Times New Roman"/>
          <w:sz w:val="22"/>
          <w:szCs w:val="22"/>
        </w:rPr>
      </w:pPr>
      <w:r w:rsidRPr="0056684F">
        <w:rPr>
          <w:rFonts w:cs="Times New Roman"/>
          <w:sz w:val="22"/>
          <w:szCs w:val="22"/>
        </w:rPr>
        <w:t>Introduction and Context</w:t>
      </w:r>
    </w:p>
    <w:p w:rsidR="004876F1" w:rsidRPr="0056684F" w:rsidRDefault="004876F1" w:rsidP="0056684F">
      <w:pPr>
        <w:jc w:val="center"/>
        <w:rPr>
          <w:rFonts w:cs="Times New Roman"/>
          <w:i/>
          <w:iCs/>
          <w:sz w:val="22"/>
          <w:szCs w:val="22"/>
        </w:rPr>
      </w:pPr>
      <w:r w:rsidRPr="0056684F">
        <w:rPr>
          <w:rFonts w:cs="Times New Roman"/>
          <w:b/>
          <w:i/>
          <w:iCs/>
          <w:sz w:val="22"/>
          <w:szCs w:val="22"/>
          <w:vertAlign w:val="superscript"/>
        </w:rPr>
        <w:t>12 </w:t>
      </w:r>
      <w:r w:rsidRPr="0056684F">
        <w:rPr>
          <w:rFonts w:cs="Times New Roman"/>
          <w:i/>
          <w:iCs/>
          <w:sz w:val="22"/>
          <w:szCs w:val="22"/>
        </w:rPr>
        <w:t xml:space="preserve">One of the Cretans, a prophet of their own, said, “Cretans are always liars, evil beasts, lazy gluttons.” </w:t>
      </w:r>
      <w:r w:rsidRPr="0056684F">
        <w:rPr>
          <w:rFonts w:cs="Times New Roman"/>
          <w:b/>
          <w:i/>
          <w:iCs/>
          <w:sz w:val="22"/>
          <w:szCs w:val="22"/>
          <w:vertAlign w:val="superscript"/>
        </w:rPr>
        <w:t>13 </w:t>
      </w:r>
      <w:r w:rsidRPr="0056684F">
        <w:rPr>
          <w:rFonts w:cs="Times New Roman"/>
          <w:i/>
          <w:iCs/>
          <w:sz w:val="22"/>
          <w:szCs w:val="22"/>
        </w:rPr>
        <w:t>This testimony is true.</w:t>
      </w:r>
      <w:r w:rsidR="0056684F" w:rsidRPr="0056684F">
        <w:rPr>
          <w:rFonts w:cs="Times New Roman"/>
          <w:i/>
          <w:iCs/>
          <w:sz w:val="22"/>
          <w:szCs w:val="22"/>
        </w:rPr>
        <w:t xml:space="preserve"> (1:12-13)</w:t>
      </w:r>
    </w:p>
    <w:p w:rsidR="002B427C" w:rsidRPr="0056684F" w:rsidRDefault="002B427C" w:rsidP="007A7018">
      <w:pPr>
        <w:rPr>
          <w:rFonts w:cs="Times New Roman"/>
          <w:sz w:val="22"/>
          <w:szCs w:val="22"/>
        </w:rPr>
      </w:pPr>
    </w:p>
    <w:tbl>
      <w:tblPr>
        <w:tblW w:w="10516"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96"/>
        <w:gridCol w:w="2030"/>
        <w:gridCol w:w="2030"/>
        <w:gridCol w:w="2030"/>
        <w:gridCol w:w="2030"/>
      </w:tblGrid>
      <w:tr w:rsidR="00385C10" w:rsidRPr="0056684F" w:rsidTr="00E71F32">
        <w:trPr>
          <w:trHeight w:val="565"/>
        </w:trPr>
        <w:tc>
          <w:tcPr>
            <w:tcW w:w="2396" w:type="dxa"/>
          </w:tcPr>
          <w:p w:rsidR="00385C10" w:rsidRPr="0056684F" w:rsidRDefault="00385C10" w:rsidP="008C1955">
            <w:pPr>
              <w:rPr>
                <w:rFonts w:cs="Times New Roman"/>
                <w:sz w:val="22"/>
                <w:szCs w:val="22"/>
              </w:rPr>
            </w:pPr>
          </w:p>
        </w:tc>
        <w:tc>
          <w:tcPr>
            <w:tcW w:w="2030" w:type="dxa"/>
          </w:tcPr>
          <w:p w:rsidR="00385C10" w:rsidRPr="0056684F" w:rsidRDefault="00385C10" w:rsidP="008C1955">
            <w:pPr>
              <w:rPr>
                <w:rFonts w:cs="Times New Roman"/>
                <w:sz w:val="22"/>
                <w:szCs w:val="22"/>
              </w:rPr>
            </w:pPr>
            <w:r w:rsidRPr="0056684F">
              <w:rPr>
                <w:rFonts w:cs="Times New Roman"/>
                <w:sz w:val="22"/>
                <w:szCs w:val="22"/>
              </w:rPr>
              <w:t>Author</w:t>
            </w:r>
          </w:p>
        </w:tc>
        <w:tc>
          <w:tcPr>
            <w:tcW w:w="2030" w:type="dxa"/>
          </w:tcPr>
          <w:p w:rsidR="00385C10" w:rsidRPr="0056684F" w:rsidRDefault="00385C10" w:rsidP="00385C10">
            <w:pPr>
              <w:rPr>
                <w:rFonts w:cs="Times New Roman"/>
                <w:sz w:val="22"/>
                <w:szCs w:val="22"/>
              </w:rPr>
            </w:pPr>
            <w:r w:rsidRPr="0056684F">
              <w:rPr>
                <w:rFonts w:cs="Times New Roman"/>
                <w:sz w:val="22"/>
                <w:szCs w:val="22"/>
              </w:rPr>
              <w:t>Date</w:t>
            </w:r>
          </w:p>
        </w:tc>
        <w:tc>
          <w:tcPr>
            <w:tcW w:w="2030" w:type="dxa"/>
          </w:tcPr>
          <w:p w:rsidR="00385C10" w:rsidRPr="0056684F" w:rsidRDefault="00385C10" w:rsidP="008C1955">
            <w:pPr>
              <w:rPr>
                <w:rFonts w:cs="Times New Roman"/>
                <w:sz w:val="22"/>
                <w:szCs w:val="22"/>
              </w:rPr>
            </w:pPr>
            <w:r w:rsidRPr="0056684F">
              <w:rPr>
                <w:rFonts w:cs="Times New Roman"/>
                <w:sz w:val="22"/>
                <w:szCs w:val="22"/>
              </w:rPr>
              <w:t>Recipient</w:t>
            </w:r>
          </w:p>
        </w:tc>
        <w:tc>
          <w:tcPr>
            <w:tcW w:w="2030" w:type="dxa"/>
          </w:tcPr>
          <w:p w:rsidR="00385C10" w:rsidRPr="0056684F" w:rsidRDefault="00385C10" w:rsidP="008C1955">
            <w:pPr>
              <w:rPr>
                <w:rFonts w:cs="Times New Roman"/>
                <w:sz w:val="22"/>
                <w:szCs w:val="22"/>
              </w:rPr>
            </w:pPr>
            <w:r w:rsidRPr="0056684F">
              <w:rPr>
                <w:rFonts w:cs="Times New Roman"/>
                <w:sz w:val="22"/>
                <w:szCs w:val="22"/>
              </w:rPr>
              <w:t>Place of Writing</w:t>
            </w:r>
          </w:p>
        </w:tc>
      </w:tr>
      <w:tr w:rsidR="00E71F32" w:rsidRPr="0056684F" w:rsidTr="00E71F32">
        <w:trPr>
          <w:trHeight w:val="565"/>
        </w:trPr>
        <w:tc>
          <w:tcPr>
            <w:tcW w:w="2396" w:type="dxa"/>
          </w:tcPr>
          <w:p w:rsidR="00E71F32" w:rsidRPr="0056684F" w:rsidRDefault="004876F1" w:rsidP="008C1955">
            <w:pPr>
              <w:rPr>
                <w:rFonts w:cs="Times New Roman"/>
                <w:sz w:val="22"/>
                <w:szCs w:val="22"/>
              </w:rPr>
            </w:pPr>
            <w:r w:rsidRPr="0056684F">
              <w:rPr>
                <w:rFonts w:cs="Times New Roman"/>
                <w:sz w:val="22"/>
                <w:szCs w:val="22"/>
              </w:rPr>
              <w:t>Titus</w:t>
            </w:r>
          </w:p>
          <w:p w:rsidR="00E71F32" w:rsidRPr="0056684F" w:rsidRDefault="00E71F32" w:rsidP="008C1955">
            <w:pPr>
              <w:rPr>
                <w:rFonts w:cs="Times New Roman"/>
                <w:sz w:val="22"/>
                <w:szCs w:val="22"/>
              </w:rPr>
            </w:pPr>
          </w:p>
        </w:tc>
        <w:tc>
          <w:tcPr>
            <w:tcW w:w="2030" w:type="dxa"/>
          </w:tcPr>
          <w:p w:rsidR="00E71F32" w:rsidRPr="0056684F" w:rsidRDefault="00E71F32" w:rsidP="008C1955">
            <w:pPr>
              <w:rPr>
                <w:rFonts w:cs="Times New Roman"/>
                <w:sz w:val="22"/>
                <w:szCs w:val="22"/>
              </w:rPr>
            </w:pPr>
            <w:r w:rsidRPr="0056684F">
              <w:rPr>
                <w:rFonts w:cs="Times New Roman"/>
                <w:sz w:val="22"/>
                <w:szCs w:val="22"/>
              </w:rPr>
              <w:t>Paul</w:t>
            </w:r>
          </w:p>
          <w:p w:rsidR="00E71F32" w:rsidRPr="0056684F" w:rsidRDefault="00E71F32" w:rsidP="008C1955">
            <w:pPr>
              <w:rPr>
                <w:rFonts w:cs="Times New Roman"/>
                <w:sz w:val="22"/>
                <w:szCs w:val="22"/>
              </w:rPr>
            </w:pPr>
          </w:p>
        </w:tc>
        <w:tc>
          <w:tcPr>
            <w:tcW w:w="2030" w:type="dxa"/>
          </w:tcPr>
          <w:p w:rsidR="00E71F32" w:rsidRPr="0056684F" w:rsidRDefault="00385C10" w:rsidP="00385C10">
            <w:pPr>
              <w:rPr>
                <w:rFonts w:cs="Times New Roman"/>
                <w:sz w:val="22"/>
                <w:szCs w:val="22"/>
              </w:rPr>
            </w:pPr>
            <w:r w:rsidRPr="0056684F">
              <w:rPr>
                <w:rFonts w:cs="Times New Roman"/>
                <w:sz w:val="22"/>
                <w:szCs w:val="22"/>
              </w:rPr>
              <w:t>62</w:t>
            </w:r>
            <w:r w:rsidR="004876F1" w:rsidRPr="0056684F">
              <w:rPr>
                <w:rFonts w:cs="Times New Roman"/>
                <w:sz w:val="22"/>
                <w:szCs w:val="22"/>
              </w:rPr>
              <w:t>-64</w:t>
            </w:r>
            <w:r w:rsidRPr="0056684F">
              <w:rPr>
                <w:rFonts w:cs="Times New Roman"/>
                <w:sz w:val="22"/>
                <w:szCs w:val="22"/>
              </w:rPr>
              <w:t xml:space="preserve"> A.D.</w:t>
            </w:r>
          </w:p>
        </w:tc>
        <w:tc>
          <w:tcPr>
            <w:tcW w:w="2030" w:type="dxa"/>
          </w:tcPr>
          <w:p w:rsidR="00E71F32" w:rsidRPr="0056684F" w:rsidRDefault="004876F1" w:rsidP="008C1955">
            <w:pPr>
              <w:rPr>
                <w:rFonts w:cs="Times New Roman"/>
                <w:sz w:val="22"/>
                <w:szCs w:val="22"/>
              </w:rPr>
            </w:pPr>
            <w:r w:rsidRPr="0056684F">
              <w:rPr>
                <w:rFonts w:cs="Times New Roman"/>
                <w:sz w:val="22"/>
                <w:szCs w:val="22"/>
              </w:rPr>
              <w:t>Titus; in Crete.</w:t>
            </w:r>
          </w:p>
          <w:p w:rsidR="00E71F32" w:rsidRPr="0056684F" w:rsidRDefault="00E71F32" w:rsidP="008C1955">
            <w:pPr>
              <w:rPr>
                <w:rFonts w:cs="Times New Roman"/>
                <w:sz w:val="22"/>
                <w:szCs w:val="22"/>
              </w:rPr>
            </w:pPr>
          </w:p>
        </w:tc>
        <w:tc>
          <w:tcPr>
            <w:tcW w:w="2030" w:type="dxa"/>
          </w:tcPr>
          <w:p w:rsidR="00E71F32" w:rsidRPr="0056684F" w:rsidRDefault="004876F1" w:rsidP="008C1955">
            <w:pPr>
              <w:rPr>
                <w:rFonts w:cs="Times New Roman"/>
                <w:sz w:val="22"/>
                <w:szCs w:val="22"/>
              </w:rPr>
            </w:pPr>
            <w:r w:rsidRPr="0056684F">
              <w:rPr>
                <w:rFonts w:cs="Times New Roman"/>
                <w:sz w:val="22"/>
                <w:szCs w:val="22"/>
              </w:rPr>
              <w:t>Nicopolis</w:t>
            </w:r>
          </w:p>
          <w:p w:rsidR="00E71F32" w:rsidRPr="0056684F" w:rsidRDefault="00E71F32" w:rsidP="008C1955">
            <w:pPr>
              <w:rPr>
                <w:rFonts w:cs="Times New Roman"/>
                <w:sz w:val="22"/>
                <w:szCs w:val="22"/>
              </w:rPr>
            </w:pPr>
          </w:p>
        </w:tc>
      </w:tr>
    </w:tbl>
    <w:p w:rsidR="001D201E" w:rsidRPr="0056684F" w:rsidRDefault="001D201E" w:rsidP="001D201E">
      <w:pPr>
        <w:rPr>
          <w:rFonts w:cs="Times New Roman"/>
          <w:b/>
          <w:bCs/>
          <w:smallCaps/>
          <w:sz w:val="22"/>
          <w:szCs w:val="22"/>
        </w:rPr>
      </w:pPr>
    </w:p>
    <w:p w:rsidR="00682221" w:rsidRPr="0056684F" w:rsidRDefault="001D201E" w:rsidP="00527466">
      <w:pPr>
        <w:pStyle w:val="ListParagraph"/>
        <w:numPr>
          <w:ilvl w:val="0"/>
          <w:numId w:val="1"/>
        </w:numPr>
        <w:rPr>
          <w:rFonts w:cs="Times New Roman"/>
          <w:b/>
          <w:bCs/>
          <w:smallCaps/>
          <w:sz w:val="22"/>
          <w:szCs w:val="22"/>
        </w:rPr>
      </w:pPr>
      <w:r w:rsidRPr="0056684F">
        <w:rPr>
          <w:rFonts w:cs="Times New Roman"/>
          <w:b/>
          <w:bCs/>
          <w:smallCaps/>
          <w:sz w:val="22"/>
          <w:szCs w:val="22"/>
        </w:rPr>
        <w:t>What is the Purpose?</w:t>
      </w:r>
    </w:p>
    <w:p w:rsidR="00682221" w:rsidRPr="0056684F" w:rsidRDefault="004876F1" w:rsidP="00527466">
      <w:pPr>
        <w:pStyle w:val="ListParagraph"/>
        <w:numPr>
          <w:ilvl w:val="1"/>
          <w:numId w:val="1"/>
        </w:numPr>
        <w:rPr>
          <w:rFonts w:cs="Times New Roman"/>
          <w:b/>
          <w:bCs/>
          <w:smallCaps/>
          <w:sz w:val="22"/>
          <w:szCs w:val="22"/>
        </w:rPr>
      </w:pPr>
      <w:r w:rsidRPr="0056684F">
        <w:rPr>
          <w:rFonts w:cs="Times New Roman"/>
          <w:sz w:val="22"/>
          <w:szCs w:val="22"/>
        </w:rPr>
        <w:t xml:space="preserve">Focus—False Teachers (in other letters he has focused more on False Doctrine) </w:t>
      </w:r>
    </w:p>
    <w:p w:rsidR="00682221" w:rsidRPr="0056684F" w:rsidRDefault="004876F1" w:rsidP="00527466">
      <w:pPr>
        <w:pStyle w:val="ListParagraph"/>
        <w:numPr>
          <w:ilvl w:val="2"/>
          <w:numId w:val="1"/>
        </w:numPr>
        <w:rPr>
          <w:rFonts w:cs="Times New Roman"/>
          <w:b/>
          <w:bCs/>
          <w:smallCaps/>
          <w:sz w:val="22"/>
          <w:szCs w:val="22"/>
        </w:rPr>
      </w:pPr>
      <w:r w:rsidRPr="0056684F">
        <w:rPr>
          <w:rFonts w:cs="Times New Roman"/>
          <w:b/>
          <w:i/>
          <w:iCs/>
          <w:sz w:val="22"/>
          <w:szCs w:val="22"/>
          <w:vertAlign w:val="superscript"/>
        </w:rPr>
        <w:t>10 </w:t>
      </w:r>
      <w:r w:rsidRPr="0056684F">
        <w:rPr>
          <w:rFonts w:cs="Times New Roman"/>
          <w:i/>
          <w:iCs/>
          <w:sz w:val="22"/>
          <w:szCs w:val="22"/>
        </w:rPr>
        <w:t xml:space="preserve">For there are many who are insubordinate, empty talkers and deceivers, especially those of the circumcision party. </w:t>
      </w:r>
      <w:r w:rsidRPr="0056684F">
        <w:rPr>
          <w:rFonts w:cs="Times New Roman"/>
          <w:b/>
          <w:i/>
          <w:iCs/>
          <w:sz w:val="22"/>
          <w:szCs w:val="22"/>
          <w:vertAlign w:val="superscript"/>
        </w:rPr>
        <w:t>11 </w:t>
      </w:r>
      <w:r w:rsidRPr="0056684F">
        <w:rPr>
          <w:rFonts w:cs="Times New Roman"/>
          <w:i/>
          <w:iCs/>
          <w:sz w:val="22"/>
          <w:szCs w:val="22"/>
        </w:rPr>
        <w:t>They must be silenced, since they are upsetting whole families by teaching for shameful gain what they ought not to teach.</w:t>
      </w:r>
      <w:r w:rsidR="007F023A" w:rsidRPr="0056684F">
        <w:rPr>
          <w:rFonts w:cs="Times New Roman"/>
          <w:b/>
          <w:i/>
          <w:iCs/>
          <w:sz w:val="22"/>
          <w:szCs w:val="22"/>
          <w:vertAlign w:val="superscript"/>
        </w:rPr>
        <w:t xml:space="preserve"> </w:t>
      </w:r>
      <w:r w:rsidR="00682221" w:rsidRPr="0056684F">
        <w:rPr>
          <w:rFonts w:cs="Times New Roman"/>
          <w:bCs/>
          <w:sz w:val="22"/>
          <w:szCs w:val="22"/>
        </w:rPr>
        <w:t>(1:10-11)</w:t>
      </w:r>
    </w:p>
    <w:p w:rsidR="00682221" w:rsidRPr="0056684F" w:rsidRDefault="00996372" w:rsidP="00527466">
      <w:pPr>
        <w:pStyle w:val="ListParagraph"/>
        <w:numPr>
          <w:ilvl w:val="2"/>
          <w:numId w:val="1"/>
        </w:numPr>
        <w:rPr>
          <w:rFonts w:cs="Times New Roman"/>
          <w:b/>
          <w:bCs/>
          <w:smallCaps/>
          <w:sz w:val="22"/>
          <w:szCs w:val="22"/>
        </w:rPr>
      </w:pPr>
      <w:r w:rsidRPr="0056684F">
        <w:rPr>
          <w:rFonts w:cs="Times New Roman"/>
          <w:b/>
          <w:sz w:val="22"/>
          <w:szCs w:val="22"/>
          <w:vertAlign w:val="superscript"/>
        </w:rPr>
        <w:t>10 </w:t>
      </w:r>
      <w:r w:rsidRPr="0056684F">
        <w:rPr>
          <w:rFonts w:cs="Times New Roman"/>
          <w:sz w:val="22"/>
          <w:szCs w:val="22"/>
        </w:rPr>
        <w:t xml:space="preserve">As for a person who stirs up division, after warning him once and then twice, have nothing more to do with him, </w:t>
      </w:r>
      <w:r w:rsidRPr="0056684F">
        <w:rPr>
          <w:rFonts w:cs="Times New Roman"/>
          <w:b/>
          <w:sz w:val="22"/>
          <w:szCs w:val="22"/>
          <w:vertAlign w:val="superscript"/>
        </w:rPr>
        <w:t>11 </w:t>
      </w:r>
      <w:r w:rsidRPr="0056684F">
        <w:rPr>
          <w:rFonts w:cs="Times New Roman"/>
          <w:sz w:val="22"/>
          <w:szCs w:val="22"/>
        </w:rPr>
        <w:t xml:space="preserve">knowing that such a person is warped and sinful; he is self-condemned. </w:t>
      </w:r>
      <w:r w:rsidR="00682221" w:rsidRPr="0056684F">
        <w:rPr>
          <w:rFonts w:cs="Times New Roman"/>
          <w:sz w:val="22"/>
          <w:szCs w:val="22"/>
        </w:rPr>
        <w:t>(3:10-11)</w:t>
      </w:r>
    </w:p>
    <w:p w:rsidR="00682221" w:rsidRPr="0056684F" w:rsidRDefault="004876F1" w:rsidP="00527466">
      <w:pPr>
        <w:pStyle w:val="ListParagraph"/>
        <w:numPr>
          <w:ilvl w:val="1"/>
          <w:numId w:val="1"/>
        </w:numPr>
        <w:rPr>
          <w:rFonts w:cs="Times New Roman"/>
          <w:b/>
          <w:bCs/>
          <w:smallCaps/>
          <w:sz w:val="22"/>
          <w:szCs w:val="22"/>
        </w:rPr>
      </w:pPr>
      <w:r w:rsidRPr="0056684F">
        <w:rPr>
          <w:rFonts w:cs="Times New Roman"/>
          <w:b/>
          <w:bCs/>
          <w:sz w:val="22"/>
          <w:szCs w:val="22"/>
        </w:rPr>
        <w:t xml:space="preserve">What good leaders should look like. </w:t>
      </w:r>
    </w:p>
    <w:p w:rsidR="00682221" w:rsidRPr="0056684F" w:rsidRDefault="004876F1" w:rsidP="00527466">
      <w:pPr>
        <w:pStyle w:val="ListParagraph"/>
        <w:numPr>
          <w:ilvl w:val="2"/>
          <w:numId w:val="1"/>
        </w:numPr>
        <w:rPr>
          <w:rFonts w:cs="Times New Roman"/>
          <w:b/>
          <w:bCs/>
          <w:smallCaps/>
          <w:sz w:val="22"/>
          <w:szCs w:val="22"/>
        </w:rPr>
      </w:pPr>
      <w:r w:rsidRPr="0056684F">
        <w:rPr>
          <w:rFonts w:cs="Times New Roman"/>
          <w:b/>
          <w:i/>
          <w:iCs/>
          <w:sz w:val="22"/>
          <w:szCs w:val="22"/>
          <w:vertAlign w:val="superscript"/>
        </w:rPr>
        <w:t>5 </w:t>
      </w:r>
      <w:r w:rsidRPr="0056684F">
        <w:rPr>
          <w:rFonts w:cs="Times New Roman"/>
          <w:i/>
          <w:iCs/>
          <w:sz w:val="22"/>
          <w:szCs w:val="22"/>
        </w:rPr>
        <w:t xml:space="preserve">This is why I left you in Crete, so that you might put what remained into order, and appoint elders in every town as I directed you— </w:t>
      </w:r>
      <w:r w:rsidRPr="0056684F">
        <w:rPr>
          <w:rFonts w:cs="Times New Roman"/>
          <w:b/>
          <w:i/>
          <w:iCs/>
          <w:sz w:val="22"/>
          <w:szCs w:val="22"/>
          <w:vertAlign w:val="superscript"/>
        </w:rPr>
        <w:t>6 </w:t>
      </w:r>
      <w:r w:rsidRPr="0056684F">
        <w:rPr>
          <w:rFonts w:cs="Times New Roman"/>
          <w:i/>
          <w:iCs/>
          <w:sz w:val="22"/>
          <w:szCs w:val="22"/>
        </w:rPr>
        <w:t xml:space="preserve">if anyone is above reproach, the husband of one wife, and his children are believers and not open to the charge of debauchery or insubordination. </w:t>
      </w:r>
      <w:r w:rsidRPr="0056684F">
        <w:rPr>
          <w:rFonts w:cs="Times New Roman"/>
          <w:b/>
          <w:i/>
          <w:iCs/>
          <w:sz w:val="22"/>
          <w:szCs w:val="22"/>
          <w:vertAlign w:val="superscript"/>
        </w:rPr>
        <w:t>7 </w:t>
      </w:r>
      <w:r w:rsidRPr="0056684F">
        <w:rPr>
          <w:rFonts w:cs="Times New Roman"/>
          <w:i/>
          <w:iCs/>
          <w:sz w:val="22"/>
          <w:szCs w:val="22"/>
        </w:rPr>
        <w:t xml:space="preserve">For an overseer, as God’s steward, must be above reproach. He must not be arrogant or quick-tempered or a drunkard or violent or greedy for gain, </w:t>
      </w:r>
      <w:r w:rsidRPr="0056684F">
        <w:rPr>
          <w:rFonts w:cs="Times New Roman"/>
          <w:b/>
          <w:i/>
          <w:iCs/>
          <w:sz w:val="22"/>
          <w:szCs w:val="22"/>
          <w:vertAlign w:val="superscript"/>
        </w:rPr>
        <w:t>8 </w:t>
      </w:r>
      <w:r w:rsidRPr="0056684F">
        <w:rPr>
          <w:rFonts w:cs="Times New Roman"/>
          <w:i/>
          <w:iCs/>
          <w:sz w:val="22"/>
          <w:szCs w:val="22"/>
        </w:rPr>
        <w:t xml:space="preserve">but hospitable, a lover of good, self-controlled, upright, holy, and disciplined. </w:t>
      </w:r>
      <w:r w:rsidRPr="0056684F">
        <w:rPr>
          <w:rFonts w:cs="Times New Roman"/>
          <w:b/>
          <w:i/>
          <w:iCs/>
          <w:sz w:val="22"/>
          <w:szCs w:val="22"/>
          <w:vertAlign w:val="superscript"/>
        </w:rPr>
        <w:t>9 </w:t>
      </w:r>
      <w:r w:rsidRPr="0056684F">
        <w:rPr>
          <w:rFonts w:cs="Times New Roman"/>
          <w:i/>
          <w:iCs/>
          <w:sz w:val="22"/>
          <w:szCs w:val="22"/>
        </w:rPr>
        <w:t xml:space="preserve">He must hold firm to the trustworthy word as taught, so that he may be able to give instruction in sound doctrine and also to rebuke those who contradict it. </w:t>
      </w:r>
      <w:r w:rsidR="00682221" w:rsidRPr="0056684F">
        <w:rPr>
          <w:rFonts w:cs="Times New Roman"/>
          <w:sz w:val="22"/>
          <w:szCs w:val="22"/>
        </w:rPr>
        <w:t>(1:5-9)</w:t>
      </w:r>
    </w:p>
    <w:p w:rsidR="0056684F" w:rsidRPr="0056684F" w:rsidRDefault="0056684F" w:rsidP="00527466">
      <w:pPr>
        <w:pStyle w:val="ListParagraph"/>
        <w:numPr>
          <w:ilvl w:val="2"/>
          <w:numId w:val="1"/>
        </w:numPr>
        <w:rPr>
          <w:rFonts w:cs="Times New Roman"/>
          <w:b/>
          <w:bCs/>
          <w:smallCaps/>
          <w:sz w:val="22"/>
          <w:szCs w:val="22"/>
        </w:rPr>
      </w:pPr>
      <w:r w:rsidRPr="0056684F">
        <w:rPr>
          <w:rFonts w:cs="Times New Roman"/>
          <w:b/>
          <w:sz w:val="22"/>
          <w:szCs w:val="22"/>
        </w:rPr>
        <w:t>To Titus:</w:t>
      </w:r>
      <w:r>
        <w:rPr>
          <w:rFonts w:cs="Times New Roman"/>
          <w:b/>
          <w:i/>
          <w:iCs/>
          <w:sz w:val="22"/>
          <w:szCs w:val="22"/>
          <w:vertAlign w:val="superscript"/>
        </w:rPr>
        <w:t xml:space="preserve"> </w:t>
      </w:r>
      <w:r w:rsidRPr="0056684F">
        <w:rPr>
          <w:rFonts w:cs="Times New Roman"/>
          <w:b/>
          <w:i/>
          <w:iCs/>
          <w:sz w:val="22"/>
          <w:szCs w:val="22"/>
          <w:vertAlign w:val="superscript"/>
        </w:rPr>
        <w:t>7 </w:t>
      </w:r>
      <w:r w:rsidRPr="0056684F">
        <w:rPr>
          <w:rFonts w:cs="Times New Roman"/>
          <w:i/>
          <w:iCs/>
          <w:sz w:val="22"/>
          <w:szCs w:val="22"/>
        </w:rPr>
        <w:t xml:space="preserve">Show yourself in all respects to be a model of good works, and in your teaching show integrity, dignity, </w:t>
      </w:r>
      <w:r w:rsidRPr="0056684F">
        <w:rPr>
          <w:rFonts w:cs="Times New Roman"/>
          <w:b/>
          <w:i/>
          <w:iCs/>
          <w:sz w:val="22"/>
          <w:szCs w:val="22"/>
          <w:vertAlign w:val="superscript"/>
        </w:rPr>
        <w:t>8 </w:t>
      </w:r>
      <w:r w:rsidRPr="0056684F">
        <w:rPr>
          <w:rFonts w:cs="Times New Roman"/>
          <w:i/>
          <w:iCs/>
          <w:sz w:val="22"/>
          <w:szCs w:val="22"/>
        </w:rPr>
        <w:t>and sound speech that cannot be condemned, so that an opponent may be put to shame, having nothing evil to say about us.</w:t>
      </w:r>
    </w:p>
    <w:p w:rsidR="00682221" w:rsidRPr="0056684F" w:rsidRDefault="00682221" w:rsidP="00682221">
      <w:pPr>
        <w:ind w:left="1980"/>
        <w:rPr>
          <w:rFonts w:cs="Times New Roman"/>
          <w:b/>
          <w:bCs/>
          <w:smallCaps/>
          <w:sz w:val="22"/>
          <w:szCs w:val="22"/>
        </w:rPr>
      </w:pPr>
    </w:p>
    <w:p w:rsidR="00682221" w:rsidRPr="0056684F" w:rsidRDefault="001D201E" w:rsidP="00527466">
      <w:pPr>
        <w:pStyle w:val="ListParagraph"/>
        <w:numPr>
          <w:ilvl w:val="0"/>
          <w:numId w:val="1"/>
        </w:numPr>
        <w:rPr>
          <w:rFonts w:cs="Times New Roman"/>
          <w:b/>
          <w:bCs/>
          <w:smallCaps/>
          <w:sz w:val="22"/>
          <w:szCs w:val="22"/>
        </w:rPr>
      </w:pPr>
      <w:r w:rsidRPr="0056684F">
        <w:rPr>
          <w:rFonts w:cs="Times New Roman"/>
          <w:b/>
          <w:bCs/>
          <w:smallCaps/>
          <w:sz w:val="22"/>
          <w:szCs w:val="22"/>
        </w:rPr>
        <w:lastRenderedPageBreak/>
        <w:t>What is Powerful (Doctrine)?</w:t>
      </w:r>
    </w:p>
    <w:p w:rsidR="00682221" w:rsidRPr="0056684F" w:rsidRDefault="00F34306" w:rsidP="00527466">
      <w:pPr>
        <w:pStyle w:val="ListParagraph"/>
        <w:numPr>
          <w:ilvl w:val="1"/>
          <w:numId w:val="1"/>
        </w:numPr>
        <w:rPr>
          <w:rFonts w:cs="Times New Roman"/>
          <w:b/>
          <w:bCs/>
          <w:smallCaps/>
          <w:sz w:val="22"/>
          <w:szCs w:val="22"/>
        </w:rPr>
      </w:pPr>
      <w:r w:rsidRPr="0056684F">
        <w:rPr>
          <w:rFonts w:cs="Times New Roman"/>
          <w:i/>
          <w:iCs/>
          <w:sz w:val="22"/>
          <w:szCs w:val="22"/>
        </w:rPr>
        <w:t>But as for you, teach what accords with sound doctrine.</w:t>
      </w:r>
      <w:r w:rsidR="00682221" w:rsidRPr="0056684F">
        <w:rPr>
          <w:rFonts w:cs="Times New Roman"/>
          <w:sz w:val="22"/>
          <w:szCs w:val="22"/>
        </w:rPr>
        <w:t xml:space="preserve"> (2:1)</w:t>
      </w:r>
    </w:p>
    <w:p w:rsidR="00682221" w:rsidRPr="0056684F" w:rsidRDefault="00161B3B" w:rsidP="00527466">
      <w:pPr>
        <w:pStyle w:val="ListParagraph"/>
        <w:numPr>
          <w:ilvl w:val="1"/>
          <w:numId w:val="1"/>
        </w:numPr>
        <w:rPr>
          <w:rFonts w:cs="Times New Roman"/>
          <w:b/>
          <w:bCs/>
          <w:smallCaps/>
          <w:sz w:val="22"/>
          <w:szCs w:val="22"/>
        </w:rPr>
      </w:pPr>
      <w:r w:rsidRPr="0056684F">
        <w:rPr>
          <w:rFonts w:cs="Times New Roman"/>
          <w:sz w:val="22"/>
          <w:szCs w:val="22"/>
        </w:rPr>
        <w:t>The theme of Titus is the inseparable link between faith and practice, belief and behavior. This truth is the basis for its critique of false teaching as well as its instruction in Christian living and qualifications for church leaders.</w:t>
      </w:r>
    </w:p>
    <w:p w:rsidR="00682221" w:rsidRPr="0056684F" w:rsidRDefault="007F023A" w:rsidP="00527466">
      <w:pPr>
        <w:pStyle w:val="ListParagraph"/>
        <w:numPr>
          <w:ilvl w:val="2"/>
          <w:numId w:val="1"/>
        </w:numPr>
        <w:rPr>
          <w:rFonts w:cs="Times New Roman"/>
          <w:b/>
          <w:bCs/>
          <w:smallCaps/>
          <w:sz w:val="22"/>
          <w:szCs w:val="22"/>
        </w:rPr>
      </w:pPr>
      <w:r w:rsidRPr="0056684F">
        <w:rPr>
          <w:rFonts w:cs="Times New Roman"/>
          <w:b/>
          <w:i/>
          <w:iCs/>
          <w:sz w:val="22"/>
          <w:szCs w:val="22"/>
          <w:vertAlign w:val="superscript"/>
        </w:rPr>
        <w:t>16 </w:t>
      </w:r>
      <w:r w:rsidRPr="0056684F">
        <w:rPr>
          <w:rFonts w:cs="Times New Roman"/>
          <w:i/>
          <w:iCs/>
          <w:sz w:val="22"/>
          <w:szCs w:val="22"/>
        </w:rPr>
        <w:t xml:space="preserve">They profess to know God, but they deny him by their works. They are detestable, disobedient, unfit for any good work. </w:t>
      </w:r>
      <w:r w:rsidR="00682221" w:rsidRPr="0056684F">
        <w:rPr>
          <w:rFonts w:cs="Times New Roman"/>
          <w:i/>
          <w:iCs/>
          <w:sz w:val="22"/>
          <w:szCs w:val="22"/>
        </w:rPr>
        <w:t>(1:16)</w:t>
      </w:r>
    </w:p>
    <w:p w:rsidR="00682221" w:rsidRPr="0056684F" w:rsidRDefault="00996372" w:rsidP="00527466">
      <w:pPr>
        <w:pStyle w:val="ListParagraph"/>
        <w:numPr>
          <w:ilvl w:val="1"/>
          <w:numId w:val="1"/>
        </w:numPr>
        <w:rPr>
          <w:rFonts w:cs="Times New Roman"/>
          <w:b/>
          <w:bCs/>
          <w:sz w:val="22"/>
          <w:szCs w:val="22"/>
        </w:rPr>
      </w:pPr>
      <w:r w:rsidRPr="0056684F">
        <w:rPr>
          <w:rFonts w:cs="Times New Roman"/>
          <w:b/>
          <w:bCs/>
          <w:i/>
          <w:iCs/>
          <w:sz w:val="22"/>
          <w:szCs w:val="22"/>
        </w:rPr>
        <w:t>The Gospel—The basis for Christian living and Ethics</w:t>
      </w:r>
    </w:p>
    <w:p w:rsidR="00682221" w:rsidRPr="0056684F" w:rsidRDefault="00F34306" w:rsidP="00527466">
      <w:pPr>
        <w:pStyle w:val="ListParagraph"/>
        <w:numPr>
          <w:ilvl w:val="2"/>
          <w:numId w:val="1"/>
        </w:numPr>
        <w:rPr>
          <w:rFonts w:cs="Times New Roman"/>
          <w:b/>
          <w:bCs/>
          <w:sz w:val="22"/>
          <w:szCs w:val="22"/>
        </w:rPr>
      </w:pPr>
      <w:r w:rsidRPr="0056684F">
        <w:rPr>
          <w:rFonts w:cs="Times New Roman"/>
          <w:i/>
          <w:iCs/>
          <w:sz w:val="22"/>
          <w:szCs w:val="22"/>
        </w:rPr>
        <w:t>“Truth is in Order to Goodness” -- their knowledge of the truth, which accords with godliness,</w:t>
      </w:r>
      <w:r w:rsidR="00682221" w:rsidRPr="0056684F">
        <w:rPr>
          <w:rFonts w:cs="Times New Roman"/>
          <w:i/>
          <w:iCs/>
          <w:sz w:val="22"/>
          <w:szCs w:val="22"/>
        </w:rPr>
        <w:t>…</w:t>
      </w:r>
      <w:r w:rsidR="00682221" w:rsidRPr="0056684F">
        <w:rPr>
          <w:rFonts w:cs="Times New Roman"/>
          <w:sz w:val="22"/>
          <w:szCs w:val="22"/>
        </w:rPr>
        <w:t xml:space="preserve"> (1:1)</w:t>
      </w:r>
    </w:p>
    <w:p w:rsidR="00996372" w:rsidRPr="0056684F" w:rsidRDefault="00996372" w:rsidP="00527466">
      <w:pPr>
        <w:pStyle w:val="ListParagraph"/>
        <w:numPr>
          <w:ilvl w:val="2"/>
          <w:numId w:val="1"/>
        </w:numPr>
        <w:rPr>
          <w:rFonts w:cs="Times New Roman"/>
          <w:b/>
          <w:bCs/>
          <w:sz w:val="22"/>
          <w:szCs w:val="22"/>
        </w:rPr>
      </w:pPr>
      <w:r w:rsidRPr="0056684F">
        <w:rPr>
          <w:rFonts w:cs="Times New Roman"/>
          <w:i/>
          <w:iCs/>
          <w:sz w:val="22"/>
          <w:szCs w:val="22"/>
        </w:rPr>
        <w:t xml:space="preserve">For we ourselves were once foolish, disobedient, led astray, slaves to various passions and pleasures, passing our days in malice and envy, hated by others and hating one another. </w:t>
      </w:r>
      <w:r w:rsidRPr="0056684F">
        <w:rPr>
          <w:rFonts w:cs="Times New Roman"/>
          <w:b/>
          <w:i/>
          <w:iCs/>
          <w:sz w:val="22"/>
          <w:szCs w:val="22"/>
          <w:vertAlign w:val="superscript"/>
        </w:rPr>
        <w:t>4 </w:t>
      </w:r>
      <w:r w:rsidRPr="0056684F">
        <w:rPr>
          <w:rFonts w:cs="Times New Roman"/>
          <w:i/>
          <w:iCs/>
          <w:sz w:val="22"/>
          <w:szCs w:val="22"/>
        </w:rPr>
        <w:t xml:space="preserve">But when the goodness and loving kindness of God our Savior appeared, </w:t>
      </w:r>
      <w:r w:rsidRPr="0056684F">
        <w:rPr>
          <w:rFonts w:cs="Times New Roman"/>
          <w:b/>
          <w:i/>
          <w:iCs/>
          <w:sz w:val="22"/>
          <w:szCs w:val="22"/>
          <w:vertAlign w:val="superscript"/>
        </w:rPr>
        <w:t>5 </w:t>
      </w:r>
      <w:r w:rsidRPr="0056684F">
        <w:rPr>
          <w:rFonts w:cs="Times New Roman"/>
          <w:i/>
          <w:iCs/>
          <w:sz w:val="22"/>
          <w:szCs w:val="22"/>
        </w:rPr>
        <w:t xml:space="preserve">he saved us, not because of works done by us in righteousness, but according to his own mercy, by the washing of regeneration and renewal of the Holy Spirit, </w:t>
      </w:r>
      <w:r w:rsidRPr="0056684F">
        <w:rPr>
          <w:rFonts w:cs="Times New Roman"/>
          <w:b/>
          <w:i/>
          <w:iCs/>
          <w:sz w:val="22"/>
          <w:szCs w:val="22"/>
          <w:vertAlign w:val="superscript"/>
        </w:rPr>
        <w:t>6 </w:t>
      </w:r>
      <w:r w:rsidRPr="0056684F">
        <w:rPr>
          <w:rFonts w:cs="Times New Roman"/>
          <w:i/>
          <w:iCs/>
          <w:sz w:val="22"/>
          <w:szCs w:val="22"/>
        </w:rPr>
        <w:t xml:space="preserve">whom he poured out on us richly through Jesus Christ our Savior, </w:t>
      </w:r>
      <w:r w:rsidRPr="0056684F">
        <w:rPr>
          <w:rFonts w:cs="Times New Roman"/>
          <w:b/>
          <w:i/>
          <w:iCs/>
          <w:sz w:val="22"/>
          <w:szCs w:val="22"/>
          <w:vertAlign w:val="superscript"/>
        </w:rPr>
        <w:t>7 </w:t>
      </w:r>
      <w:r w:rsidRPr="0056684F">
        <w:rPr>
          <w:rFonts w:cs="Times New Roman"/>
          <w:i/>
          <w:iCs/>
          <w:sz w:val="22"/>
          <w:szCs w:val="22"/>
        </w:rPr>
        <w:t>so that being justified by his grace we might become heirs according to the hope of eternal life.</w:t>
      </w:r>
      <w:r w:rsidR="00682221" w:rsidRPr="0056684F">
        <w:rPr>
          <w:rFonts w:cs="Times New Roman"/>
          <w:sz w:val="22"/>
          <w:szCs w:val="22"/>
        </w:rPr>
        <w:t xml:space="preserve"> (3:3-7)</w:t>
      </w:r>
    </w:p>
    <w:p w:rsidR="00161B3B" w:rsidRPr="0056684F" w:rsidRDefault="00161B3B" w:rsidP="00161B3B">
      <w:pPr>
        <w:rPr>
          <w:rFonts w:cs="Times New Roman"/>
          <w:b/>
          <w:bCs/>
          <w:i/>
          <w:iCs/>
          <w:smallCaps/>
          <w:sz w:val="22"/>
          <w:szCs w:val="22"/>
        </w:rPr>
      </w:pPr>
    </w:p>
    <w:p w:rsidR="00161B3B" w:rsidRPr="0056684F" w:rsidRDefault="00161B3B" w:rsidP="00161B3B">
      <w:pPr>
        <w:rPr>
          <w:rFonts w:cs="Times New Roman"/>
          <w:b/>
          <w:bCs/>
          <w:smallCaps/>
          <w:sz w:val="22"/>
          <w:szCs w:val="22"/>
        </w:rPr>
      </w:pPr>
      <w:r w:rsidRPr="0056684F">
        <w:rPr>
          <w:rFonts w:cs="Times New Roman"/>
          <w:b/>
          <w:bCs/>
          <w:i/>
          <w:iCs/>
          <w:smallCaps/>
          <w:sz w:val="22"/>
          <w:szCs w:val="22"/>
        </w:rPr>
        <w:t>Key Themes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0"/>
        <w:gridCol w:w="4320"/>
      </w:tblGrid>
      <w:tr w:rsidR="00161B3B" w:rsidRPr="0056684F" w:rsidTr="00161B3B">
        <w:tc>
          <w:tcPr>
            <w:tcW w:w="4320" w:type="dxa"/>
          </w:tcPr>
          <w:p w:rsidR="00161B3B" w:rsidRPr="0056684F" w:rsidRDefault="00161B3B" w:rsidP="00161B3B">
            <w:pPr>
              <w:rPr>
                <w:rFonts w:cs="Times New Roman"/>
                <w:sz w:val="22"/>
                <w:szCs w:val="22"/>
              </w:rPr>
            </w:pPr>
            <w:r w:rsidRPr="0056684F">
              <w:rPr>
                <w:rFonts w:cs="Times New Roman"/>
                <w:sz w:val="22"/>
                <w:szCs w:val="22"/>
              </w:rPr>
              <w:t>1.</w:t>
            </w:r>
            <w:r w:rsidRPr="0056684F">
              <w:rPr>
                <w:rFonts w:cs="Times New Roman"/>
                <w:sz w:val="22"/>
                <w:szCs w:val="22"/>
              </w:rPr>
              <w:tab/>
              <w:t>The gospel by its nature produces godliness in the lives of believers. There is no legitimate separation between belief and behavior.</w:t>
            </w:r>
          </w:p>
          <w:p w:rsidR="00161B3B" w:rsidRPr="0056684F" w:rsidRDefault="00161B3B" w:rsidP="00161B3B">
            <w:pPr>
              <w:rPr>
                <w:rFonts w:cs="Times New Roman"/>
                <w:sz w:val="22"/>
                <w:szCs w:val="22"/>
              </w:rPr>
            </w:pPr>
          </w:p>
        </w:tc>
        <w:tc>
          <w:tcPr>
            <w:tcW w:w="4320" w:type="dxa"/>
          </w:tcPr>
          <w:p w:rsidR="00161B3B" w:rsidRPr="0056684F" w:rsidRDefault="00161B3B" w:rsidP="00682221">
            <w:pPr>
              <w:jc w:val="center"/>
              <w:rPr>
                <w:rFonts w:cs="Times New Roman"/>
                <w:sz w:val="22"/>
                <w:szCs w:val="22"/>
              </w:rPr>
            </w:pPr>
            <w:r w:rsidRPr="0056684F">
              <w:rPr>
                <w:rFonts w:cs="Times New Roman"/>
                <w:sz w:val="22"/>
                <w:szCs w:val="22"/>
              </w:rPr>
              <w:t>1:1; 2:1, 11–14; 3:4–7</w:t>
            </w:r>
          </w:p>
          <w:p w:rsidR="00161B3B" w:rsidRPr="0056684F" w:rsidRDefault="00161B3B" w:rsidP="00682221">
            <w:pPr>
              <w:jc w:val="center"/>
              <w:rPr>
                <w:rFonts w:cs="Times New Roman"/>
                <w:sz w:val="22"/>
                <w:szCs w:val="22"/>
              </w:rPr>
            </w:pPr>
          </w:p>
        </w:tc>
      </w:tr>
      <w:tr w:rsidR="00161B3B" w:rsidRPr="0056684F" w:rsidTr="00161B3B">
        <w:tc>
          <w:tcPr>
            <w:tcW w:w="4320" w:type="dxa"/>
          </w:tcPr>
          <w:p w:rsidR="00161B3B" w:rsidRPr="0056684F" w:rsidRDefault="00161B3B" w:rsidP="00161B3B">
            <w:pPr>
              <w:rPr>
                <w:rFonts w:cs="Times New Roman"/>
                <w:sz w:val="22"/>
                <w:szCs w:val="22"/>
              </w:rPr>
            </w:pPr>
            <w:r w:rsidRPr="0056684F">
              <w:rPr>
                <w:rFonts w:cs="Times New Roman"/>
                <w:sz w:val="22"/>
                <w:szCs w:val="22"/>
              </w:rPr>
              <w:t>2.</w:t>
            </w:r>
            <w:r w:rsidRPr="0056684F">
              <w:rPr>
                <w:rFonts w:cs="Times New Roman"/>
                <w:sz w:val="22"/>
                <w:szCs w:val="22"/>
              </w:rPr>
              <w:tab/>
              <w:t>One’s deeds will either prove or disprove one’s claim to know God.</w:t>
            </w:r>
          </w:p>
          <w:p w:rsidR="00161B3B" w:rsidRPr="0056684F" w:rsidRDefault="00161B3B" w:rsidP="00161B3B">
            <w:pPr>
              <w:rPr>
                <w:rFonts w:cs="Times New Roman"/>
                <w:sz w:val="22"/>
                <w:szCs w:val="22"/>
              </w:rPr>
            </w:pPr>
          </w:p>
        </w:tc>
        <w:tc>
          <w:tcPr>
            <w:tcW w:w="4320" w:type="dxa"/>
          </w:tcPr>
          <w:p w:rsidR="00161B3B" w:rsidRPr="0056684F" w:rsidRDefault="00161B3B" w:rsidP="00682221">
            <w:pPr>
              <w:jc w:val="center"/>
              <w:rPr>
                <w:rFonts w:cs="Times New Roman"/>
                <w:sz w:val="22"/>
                <w:szCs w:val="22"/>
              </w:rPr>
            </w:pPr>
            <w:r w:rsidRPr="0056684F">
              <w:rPr>
                <w:rFonts w:cs="Times New Roman"/>
                <w:sz w:val="22"/>
                <w:szCs w:val="22"/>
              </w:rPr>
              <w:t>1:16</w:t>
            </w:r>
          </w:p>
          <w:p w:rsidR="00161B3B" w:rsidRPr="0056684F" w:rsidRDefault="00161B3B" w:rsidP="00682221">
            <w:pPr>
              <w:jc w:val="center"/>
              <w:rPr>
                <w:rFonts w:cs="Times New Roman"/>
                <w:sz w:val="22"/>
                <w:szCs w:val="22"/>
              </w:rPr>
            </w:pPr>
          </w:p>
        </w:tc>
      </w:tr>
      <w:tr w:rsidR="00161B3B" w:rsidRPr="0056684F" w:rsidTr="00161B3B">
        <w:tc>
          <w:tcPr>
            <w:tcW w:w="4320" w:type="dxa"/>
          </w:tcPr>
          <w:p w:rsidR="00161B3B" w:rsidRPr="0056684F" w:rsidRDefault="00161B3B" w:rsidP="00161B3B">
            <w:pPr>
              <w:rPr>
                <w:rFonts w:cs="Times New Roman"/>
                <w:sz w:val="22"/>
                <w:szCs w:val="22"/>
              </w:rPr>
            </w:pPr>
            <w:r w:rsidRPr="0056684F">
              <w:rPr>
                <w:rFonts w:cs="Times New Roman"/>
                <w:sz w:val="22"/>
                <w:szCs w:val="22"/>
              </w:rPr>
              <w:t>3.</w:t>
            </w:r>
            <w:r w:rsidRPr="0056684F">
              <w:rPr>
                <w:rFonts w:cs="Times New Roman"/>
                <w:sz w:val="22"/>
                <w:szCs w:val="22"/>
              </w:rPr>
              <w:tab/>
              <w:t>It is vitally important to have godly men serving as elders/pastors.</w:t>
            </w:r>
          </w:p>
          <w:p w:rsidR="00161B3B" w:rsidRPr="0056684F" w:rsidRDefault="00161B3B" w:rsidP="00161B3B">
            <w:pPr>
              <w:rPr>
                <w:rFonts w:cs="Times New Roman"/>
                <w:sz w:val="22"/>
                <w:szCs w:val="22"/>
              </w:rPr>
            </w:pPr>
          </w:p>
        </w:tc>
        <w:tc>
          <w:tcPr>
            <w:tcW w:w="4320" w:type="dxa"/>
          </w:tcPr>
          <w:p w:rsidR="00161B3B" w:rsidRPr="0056684F" w:rsidRDefault="00161B3B" w:rsidP="00682221">
            <w:pPr>
              <w:jc w:val="center"/>
              <w:rPr>
                <w:rFonts w:cs="Times New Roman"/>
                <w:sz w:val="22"/>
                <w:szCs w:val="22"/>
              </w:rPr>
            </w:pPr>
            <w:r w:rsidRPr="0056684F">
              <w:rPr>
                <w:rFonts w:cs="Times New Roman"/>
                <w:sz w:val="22"/>
                <w:szCs w:val="22"/>
              </w:rPr>
              <w:t>1:5–9</w:t>
            </w:r>
          </w:p>
          <w:p w:rsidR="00161B3B" w:rsidRPr="0056684F" w:rsidRDefault="00161B3B" w:rsidP="00682221">
            <w:pPr>
              <w:jc w:val="center"/>
              <w:rPr>
                <w:rFonts w:cs="Times New Roman"/>
                <w:sz w:val="22"/>
                <w:szCs w:val="22"/>
              </w:rPr>
            </w:pPr>
          </w:p>
        </w:tc>
      </w:tr>
      <w:tr w:rsidR="00161B3B" w:rsidRPr="0056684F" w:rsidTr="00161B3B">
        <w:tc>
          <w:tcPr>
            <w:tcW w:w="4320" w:type="dxa"/>
          </w:tcPr>
          <w:p w:rsidR="00161B3B" w:rsidRPr="0056684F" w:rsidRDefault="00161B3B" w:rsidP="00161B3B">
            <w:pPr>
              <w:rPr>
                <w:rFonts w:cs="Times New Roman"/>
                <w:sz w:val="22"/>
                <w:szCs w:val="22"/>
              </w:rPr>
            </w:pPr>
            <w:r w:rsidRPr="0056684F">
              <w:rPr>
                <w:rFonts w:cs="Times New Roman"/>
                <w:sz w:val="22"/>
                <w:szCs w:val="22"/>
              </w:rPr>
              <w:t>4.</w:t>
            </w:r>
            <w:r w:rsidRPr="0056684F">
              <w:rPr>
                <w:rFonts w:cs="Times New Roman"/>
                <w:sz w:val="22"/>
                <w:szCs w:val="22"/>
              </w:rPr>
              <w:tab/>
              <w:t>True Christian living will commend the gospel to others.</w:t>
            </w:r>
          </w:p>
          <w:p w:rsidR="00161B3B" w:rsidRPr="0056684F" w:rsidRDefault="00161B3B" w:rsidP="00161B3B">
            <w:pPr>
              <w:rPr>
                <w:rFonts w:cs="Times New Roman"/>
                <w:sz w:val="22"/>
                <w:szCs w:val="22"/>
              </w:rPr>
            </w:pPr>
          </w:p>
        </w:tc>
        <w:tc>
          <w:tcPr>
            <w:tcW w:w="4320" w:type="dxa"/>
          </w:tcPr>
          <w:p w:rsidR="00161B3B" w:rsidRPr="0056684F" w:rsidRDefault="00161B3B" w:rsidP="00682221">
            <w:pPr>
              <w:jc w:val="center"/>
              <w:rPr>
                <w:rFonts w:cs="Times New Roman"/>
                <w:sz w:val="22"/>
                <w:szCs w:val="22"/>
              </w:rPr>
            </w:pPr>
            <w:r w:rsidRPr="0056684F">
              <w:rPr>
                <w:rFonts w:cs="Times New Roman"/>
                <w:sz w:val="22"/>
                <w:szCs w:val="22"/>
              </w:rPr>
              <w:t>2:5, 8, 10</w:t>
            </w:r>
          </w:p>
          <w:p w:rsidR="00161B3B" w:rsidRPr="0056684F" w:rsidRDefault="00161B3B" w:rsidP="00682221">
            <w:pPr>
              <w:jc w:val="center"/>
              <w:rPr>
                <w:rFonts w:cs="Times New Roman"/>
                <w:sz w:val="22"/>
                <w:szCs w:val="22"/>
              </w:rPr>
            </w:pPr>
          </w:p>
        </w:tc>
      </w:tr>
      <w:tr w:rsidR="00161B3B" w:rsidRPr="0056684F" w:rsidTr="00161B3B">
        <w:tc>
          <w:tcPr>
            <w:tcW w:w="4320" w:type="dxa"/>
          </w:tcPr>
          <w:p w:rsidR="00161B3B" w:rsidRPr="0056684F" w:rsidRDefault="00161B3B" w:rsidP="00161B3B">
            <w:pPr>
              <w:rPr>
                <w:rFonts w:cs="Times New Roman"/>
                <w:sz w:val="22"/>
                <w:szCs w:val="22"/>
              </w:rPr>
            </w:pPr>
            <w:r w:rsidRPr="0056684F">
              <w:rPr>
                <w:rFonts w:cs="Times New Roman"/>
                <w:sz w:val="22"/>
                <w:szCs w:val="22"/>
              </w:rPr>
              <w:t>5.</w:t>
            </w:r>
            <w:r w:rsidRPr="0056684F">
              <w:rPr>
                <w:rFonts w:cs="Times New Roman"/>
                <w:sz w:val="22"/>
                <w:szCs w:val="22"/>
              </w:rPr>
              <w:tab/>
              <w:t>Good works have an important place in the lives of believers.</w:t>
            </w:r>
          </w:p>
          <w:p w:rsidR="00161B3B" w:rsidRPr="0056684F" w:rsidRDefault="00161B3B" w:rsidP="00161B3B">
            <w:pPr>
              <w:rPr>
                <w:rFonts w:cs="Times New Roman"/>
                <w:sz w:val="22"/>
                <w:szCs w:val="22"/>
              </w:rPr>
            </w:pPr>
          </w:p>
        </w:tc>
        <w:tc>
          <w:tcPr>
            <w:tcW w:w="4320" w:type="dxa"/>
          </w:tcPr>
          <w:p w:rsidR="00161B3B" w:rsidRPr="0056684F" w:rsidRDefault="00161B3B" w:rsidP="00682221">
            <w:pPr>
              <w:jc w:val="center"/>
              <w:rPr>
                <w:rFonts w:cs="Times New Roman"/>
                <w:sz w:val="22"/>
                <w:szCs w:val="22"/>
              </w:rPr>
            </w:pPr>
            <w:r w:rsidRPr="0056684F">
              <w:rPr>
                <w:rFonts w:cs="Times New Roman"/>
                <w:sz w:val="22"/>
                <w:szCs w:val="22"/>
              </w:rPr>
              <w:t>2:1–10, 14; 3:1–2, 8, 14</w:t>
            </w:r>
          </w:p>
          <w:p w:rsidR="00161B3B" w:rsidRPr="0056684F" w:rsidRDefault="00161B3B" w:rsidP="00682221">
            <w:pPr>
              <w:jc w:val="center"/>
              <w:rPr>
                <w:rFonts w:cs="Times New Roman"/>
                <w:sz w:val="22"/>
                <w:szCs w:val="22"/>
              </w:rPr>
            </w:pPr>
          </w:p>
        </w:tc>
      </w:tr>
      <w:tr w:rsidR="00161B3B" w:rsidRPr="0056684F" w:rsidTr="00161B3B">
        <w:tc>
          <w:tcPr>
            <w:tcW w:w="4320" w:type="dxa"/>
          </w:tcPr>
          <w:p w:rsidR="00161B3B" w:rsidRPr="0056684F" w:rsidRDefault="00161B3B" w:rsidP="00161B3B">
            <w:pPr>
              <w:rPr>
                <w:rFonts w:cs="Times New Roman"/>
                <w:sz w:val="22"/>
                <w:szCs w:val="22"/>
              </w:rPr>
            </w:pPr>
            <w:r w:rsidRPr="0056684F">
              <w:rPr>
                <w:rFonts w:cs="Times New Roman"/>
                <w:sz w:val="22"/>
                <w:szCs w:val="22"/>
              </w:rPr>
              <w:t>6.</w:t>
            </w:r>
            <w:r w:rsidRPr="0056684F">
              <w:rPr>
                <w:rFonts w:cs="Times New Roman"/>
                <w:sz w:val="22"/>
                <w:szCs w:val="22"/>
              </w:rPr>
              <w:tab/>
              <w:t>It is important to deal clearly and firmly with doctrinal and moral error in the church.</w:t>
            </w:r>
          </w:p>
          <w:p w:rsidR="00161B3B" w:rsidRPr="0056684F" w:rsidRDefault="00161B3B" w:rsidP="00161B3B">
            <w:pPr>
              <w:rPr>
                <w:rFonts w:cs="Times New Roman"/>
                <w:sz w:val="22"/>
                <w:szCs w:val="22"/>
              </w:rPr>
            </w:pPr>
          </w:p>
        </w:tc>
        <w:tc>
          <w:tcPr>
            <w:tcW w:w="4320" w:type="dxa"/>
          </w:tcPr>
          <w:p w:rsidR="00161B3B" w:rsidRPr="0056684F" w:rsidRDefault="00161B3B" w:rsidP="00682221">
            <w:pPr>
              <w:jc w:val="center"/>
              <w:rPr>
                <w:rFonts w:cs="Times New Roman"/>
                <w:sz w:val="22"/>
                <w:szCs w:val="22"/>
              </w:rPr>
            </w:pPr>
            <w:r w:rsidRPr="0056684F">
              <w:rPr>
                <w:rFonts w:cs="Times New Roman"/>
                <w:sz w:val="22"/>
                <w:szCs w:val="22"/>
              </w:rPr>
              <w:t>1:10–16; 3:9–11</w:t>
            </w:r>
          </w:p>
          <w:p w:rsidR="00161B3B" w:rsidRPr="0056684F" w:rsidRDefault="00161B3B" w:rsidP="00682221">
            <w:pPr>
              <w:jc w:val="center"/>
              <w:rPr>
                <w:rFonts w:cs="Times New Roman"/>
                <w:sz w:val="22"/>
                <w:szCs w:val="22"/>
              </w:rPr>
            </w:pPr>
          </w:p>
        </w:tc>
      </w:tr>
      <w:tr w:rsidR="00161B3B" w:rsidRPr="0056684F" w:rsidTr="00161B3B">
        <w:tc>
          <w:tcPr>
            <w:tcW w:w="4320" w:type="dxa"/>
          </w:tcPr>
          <w:p w:rsidR="00161B3B" w:rsidRPr="0056684F" w:rsidRDefault="00161B3B" w:rsidP="00161B3B">
            <w:pPr>
              <w:rPr>
                <w:rFonts w:cs="Times New Roman"/>
                <w:sz w:val="22"/>
                <w:szCs w:val="22"/>
              </w:rPr>
            </w:pPr>
            <w:r w:rsidRPr="0056684F">
              <w:rPr>
                <w:rFonts w:cs="Times New Roman"/>
                <w:sz w:val="22"/>
                <w:szCs w:val="22"/>
              </w:rPr>
              <w:t>7.</w:t>
            </w:r>
            <w:r w:rsidRPr="0056684F">
              <w:rPr>
                <w:rFonts w:cs="Times New Roman"/>
                <w:sz w:val="22"/>
                <w:szCs w:val="22"/>
              </w:rPr>
              <w:tab/>
              <w:t>The gospel is the basis for Christian ethics.</w:t>
            </w:r>
          </w:p>
          <w:p w:rsidR="00161B3B" w:rsidRPr="0056684F" w:rsidRDefault="00161B3B" w:rsidP="00161B3B">
            <w:pPr>
              <w:rPr>
                <w:rFonts w:cs="Times New Roman"/>
                <w:sz w:val="22"/>
                <w:szCs w:val="22"/>
              </w:rPr>
            </w:pPr>
          </w:p>
        </w:tc>
        <w:tc>
          <w:tcPr>
            <w:tcW w:w="4320" w:type="dxa"/>
          </w:tcPr>
          <w:p w:rsidR="00161B3B" w:rsidRPr="0056684F" w:rsidRDefault="00161B3B" w:rsidP="00682221">
            <w:pPr>
              <w:jc w:val="center"/>
              <w:rPr>
                <w:rFonts w:cs="Times New Roman"/>
                <w:sz w:val="22"/>
                <w:szCs w:val="22"/>
              </w:rPr>
            </w:pPr>
            <w:r w:rsidRPr="0056684F">
              <w:rPr>
                <w:rFonts w:cs="Times New Roman"/>
                <w:sz w:val="22"/>
                <w:szCs w:val="22"/>
              </w:rPr>
              <w:t>2:11–14; 3:3–7</w:t>
            </w:r>
            <w:r w:rsidR="004876F1" w:rsidRPr="0056684F">
              <w:rPr>
                <w:rFonts w:cs="Times New Roman"/>
                <w:smallCaps/>
                <w:sz w:val="22"/>
                <w:szCs w:val="22"/>
                <w:vertAlign w:val="superscript"/>
              </w:rPr>
              <w:footnoteReference w:id="1"/>
            </w:r>
          </w:p>
          <w:p w:rsidR="00161B3B" w:rsidRPr="0056684F" w:rsidRDefault="00161B3B" w:rsidP="00682221">
            <w:pPr>
              <w:jc w:val="center"/>
              <w:rPr>
                <w:rFonts w:cs="Times New Roman"/>
                <w:sz w:val="22"/>
                <w:szCs w:val="22"/>
              </w:rPr>
            </w:pPr>
          </w:p>
        </w:tc>
      </w:tr>
    </w:tbl>
    <w:p w:rsidR="001D201E" w:rsidRPr="0056684F" w:rsidRDefault="001D201E" w:rsidP="001D201E">
      <w:pPr>
        <w:rPr>
          <w:rFonts w:cs="Times New Roman"/>
          <w:b/>
          <w:bCs/>
          <w:smallCaps/>
          <w:sz w:val="22"/>
          <w:szCs w:val="22"/>
        </w:rPr>
      </w:pPr>
    </w:p>
    <w:p w:rsidR="001D201E" w:rsidRPr="0056684F" w:rsidRDefault="001D201E" w:rsidP="001D201E">
      <w:pPr>
        <w:rPr>
          <w:rFonts w:cs="Times New Roman"/>
          <w:b/>
          <w:bCs/>
          <w:smallCaps/>
          <w:sz w:val="22"/>
          <w:szCs w:val="22"/>
        </w:rPr>
      </w:pPr>
    </w:p>
    <w:p w:rsidR="00682221" w:rsidRPr="0056684F" w:rsidRDefault="001D201E" w:rsidP="00527466">
      <w:pPr>
        <w:pStyle w:val="ListParagraph"/>
        <w:numPr>
          <w:ilvl w:val="0"/>
          <w:numId w:val="1"/>
        </w:numPr>
        <w:rPr>
          <w:rFonts w:cs="Times New Roman"/>
          <w:b/>
          <w:bCs/>
          <w:smallCaps/>
          <w:sz w:val="22"/>
          <w:szCs w:val="22"/>
        </w:rPr>
      </w:pPr>
      <w:r w:rsidRPr="0056684F">
        <w:rPr>
          <w:rFonts w:cs="Times New Roman"/>
          <w:b/>
          <w:bCs/>
          <w:smallCaps/>
          <w:sz w:val="22"/>
          <w:szCs w:val="22"/>
        </w:rPr>
        <w:t>What is Problematic (Controversial)?</w:t>
      </w:r>
    </w:p>
    <w:p w:rsidR="00226EB1" w:rsidRPr="00EF6BFD" w:rsidRDefault="00682221" w:rsidP="00527466">
      <w:pPr>
        <w:pStyle w:val="ListParagraph"/>
        <w:numPr>
          <w:ilvl w:val="1"/>
          <w:numId w:val="1"/>
        </w:numPr>
        <w:rPr>
          <w:rFonts w:cs="Times New Roman"/>
          <w:b/>
          <w:bCs/>
          <w:smallCaps/>
          <w:sz w:val="22"/>
          <w:szCs w:val="22"/>
        </w:rPr>
      </w:pPr>
      <w:r w:rsidRPr="0056684F">
        <w:rPr>
          <w:rFonts w:cs="Times New Roman"/>
          <w:i/>
          <w:iCs/>
          <w:sz w:val="22"/>
          <w:szCs w:val="22"/>
        </w:rPr>
        <w:t xml:space="preserve">Divorce and Family Leadership: </w:t>
      </w:r>
      <w:r w:rsidR="00226EB1" w:rsidRPr="0056684F">
        <w:rPr>
          <w:rFonts w:cs="Times New Roman"/>
          <w:i/>
          <w:iCs/>
          <w:sz w:val="22"/>
          <w:szCs w:val="22"/>
        </w:rPr>
        <w:t>the husband of one wife (?), and his children are believers</w:t>
      </w:r>
      <w:r w:rsidRPr="0056684F">
        <w:rPr>
          <w:rFonts w:cs="Times New Roman"/>
          <w:i/>
          <w:iCs/>
          <w:sz w:val="22"/>
          <w:szCs w:val="22"/>
        </w:rPr>
        <w:t>…</w:t>
      </w:r>
      <w:r w:rsidRPr="0056684F">
        <w:rPr>
          <w:rFonts w:cs="Times New Roman"/>
          <w:sz w:val="22"/>
          <w:szCs w:val="22"/>
        </w:rPr>
        <w:t xml:space="preserve"> (1:6)</w:t>
      </w:r>
    </w:p>
    <w:p w:rsidR="00EF6BFD" w:rsidRPr="00EF6BFD" w:rsidRDefault="00EF6BFD" w:rsidP="00EF6BFD">
      <w:pPr>
        <w:rPr>
          <w:rFonts w:cs="Times New Roman"/>
          <w:b/>
          <w:bCs/>
          <w:smallCaps/>
          <w:sz w:val="22"/>
          <w:szCs w:val="22"/>
        </w:rPr>
      </w:pPr>
    </w:p>
    <w:p w:rsidR="00682221" w:rsidRPr="0056684F" w:rsidRDefault="001D201E" w:rsidP="00527466">
      <w:pPr>
        <w:pStyle w:val="ListParagraph"/>
        <w:numPr>
          <w:ilvl w:val="0"/>
          <w:numId w:val="1"/>
        </w:numPr>
        <w:rPr>
          <w:rFonts w:cs="Times New Roman"/>
          <w:b/>
          <w:bCs/>
          <w:smallCaps/>
          <w:sz w:val="22"/>
          <w:szCs w:val="22"/>
        </w:rPr>
      </w:pPr>
      <w:r w:rsidRPr="0056684F">
        <w:rPr>
          <w:rFonts w:cs="Times New Roman"/>
          <w:b/>
          <w:bCs/>
          <w:smallCaps/>
          <w:sz w:val="22"/>
          <w:szCs w:val="22"/>
        </w:rPr>
        <w:lastRenderedPageBreak/>
        <w:t>What is Poetic (The Rhetorician-- just beautiful)?</w:t>
      </w:r>
    </w:p>
    <w:p w:rsidR="00F34306" w:rsidRPr="002138BA" w:rsidRDefault="00F34306" w:rsidP="00527466">
      <w:pPr>
        <w:pStyle w:val="ListParagraph"/>
        <w:numPr>
          <w:ilvl w:val="1"/>
          <w:numId w:val="1"/>
        </w:numPr>
        <w:rPr>
          <w:rFonts w:cs="Times New Roman"/>
          <w:b/>
          <w:bCs/>
          <w:smallCaps/>
          <w:sz w:val="22"/>
          <w:szCs w:val="22"/>
        </w:rPr>
      </w:pPr>
      <w:r w:rsidRPr="0056684F">
        <w:rPr>
          <w:rFonts w:cs="Times New Roman"/>
          <w:b/>
          <w:i/>
          <w:iCs/>
          <w:sz w:val="22"/>
          <w:szCs w:val="22"/>
          <w:vertAlign w:val="superscript"/>
        </w:rPr>
        <w:t>11 </w:t>
      </w:r>
      <w:r w:rsidRPr="0056684F">
        <w:rPr>
          <w:rFonts w:cs="Times New Roman"/>
          <w:i/>
          <w:iCs/>
          <w:sz w:val="22"/>
          <w:szCs w:val="22"/>
        </w:rPr>
        <w:t xml:space="preserve">For the grace of God has appeared, bringing salvation for all people, </w:t>
      </w:r>
      <w:r w:rsidRPr="0056684F">
        <w:rPr>
          <w:rFonts w:cs="Times New Roman"/>
          <w:b/>
          <w:i/>
          <w:iCs/>
          <w:sz w:val="22"/>
          <w:szCs w:val="22"/>
          <w:vertAlign w:val="superscript"/>
        </w:rPr>
        <w:t>12 </w:t>
      </w:r>
      <w:r w:rsidRPr="0056684F">
        <w:rPr>
          <w:rFonts w:cs="Times New Roman"/>
          <w:i/>
          <w:iCs/>
          <w:sz w:val="22"/>
          <w:szCs w:val="22"/>
        </w:rPr>
        <w:t xml:space="preserve">training us to renounce ungodliness and worldly passions, and to live self-controlled, upright, and godly lives in the present age, </w:t>
      </w:r>
      <w:r w:rsidRPr="0056684F">
        <w:rPr>
          <w:rFonts w:cs="Times New Roman"/>
          <w:b/>
          <w:i/>
          <w:iCs/>
          <w:sz w:val="22"/>
          <w:szCs w:val="22"/>
          <w:vertAlign w:val="superscript"/>
        </w:rPr>
        <w:t>13 </w:t>
      </w:r>
      <w:r w:rsidRPr="0056684F">
        <w:rPr>
          <w:rFonts w:cs="Times New Roman"/>
          <w:i/>
          <w:iCs/>
          <w:sz w:val="22"/>
          <w:szCs w:val="22"/>
        </w:rPr>
        <w:t xml:space="preserve">waiting for our blessed hope, the appearing of the glory of our great God and Savior Jesus Christ, </w:t>
      </w:r>
      <w:r w:rsidRPr="0056684F">
        <w:rPr>
          <w:rFonts w:cs="Times New Roman"/>
          <w:b/>
          <w:i/>
          <w:iCs/>
          <w:sz w:val="22"/>
          <w:szCs w:val="22"/>
          <w:vertAlign w:val="superscript"/>
        </w:rPr>
        <w:t>14 </w:t>
      </w:r>
      <w:r w:rsidRPr="0056684F">
        <w:rPr>
          <w:rFonts w:cs="Times New Roman"/>
          <w:i/>
          <w:iCs/>
          <w:sz w:val="22"/>
          <w:szCs w:val="22"/>
        </w:rPr>
        <w:t>who gave himself for us to redeem us from all lawlessness and to purify for himself a people for his own possession who are zealous for good works.</w:t>
      </w:r>
      <w:r w:rsidRPr="0056684F">
        <w:rPr>
          <w:rFonts w:cs="Times New Roman"/>
          <w:sz w:val="22"/>
          <w:szCs w:val="22"/>
        </w:rPr>
        <w:t xml:space="preserve"> </w:t>
      </w:r>
      <w:r w:rsidR="00682221" w:rsidRPr="0056684F">
        <w:rPr>
          <w:rFonts w:cs="Times New Roman"/>
          <w:sz w:val="22"/>
          <w:szCs w:val="22"/>
        </w:rPr>
        <w:t>(2:11-14)</w:t>
      </w:r>
    </w:p>
    <w:p w:rsidR="002138BA" w:rsidRPr="002138BA" w:rsidRDefault="002138BA" w:rsidP="002138BA">
      <w:pPr>
        <w:rPr>
          <w:rFonts w:cs="Times New Roman"/>
          <w:b/>
          <w:bCs/>
          <w:smallCaps/>
          <w:sz w:val="22"/>
          <w:szCs w:val="22"/>
        </w:rPr>
      </w:pPr>
    </w:p>
    <w:p w:rsidR="00682221" w:rsidRPr="0056684F" w:rsidRDefault="001D201E" w:rsidP="00527466">
      <w:pPr>
        <w:pStyle w:val="ListParagraph"/>
        <w:numPr>
          <w:ilvl w:val="0"/>
          <w:numId w:val="1"/>
        </w:numPr>
        <w:rPr>
          <w:rFonts w:cs="Times New Roman"/>
          <w:b/>
          <w:bCs/>
          <w:smallCaps/>
          <w:sz w:val="22"/>
          <w:szCs w:val="22"/>
        </w:rPr>
      </w:pPr>
      <w:r w:rsidRPr="0056684F">
        <w:rPr>
          <w:rFonts w:cs="Times New Roman"/>
          <w:b/>
          <w:bCs/>
          <w:smallCaps/>
          <w:sz w:val="22"/>
          <w:szCs w:val="22"/>
        </w:rPr>
        <w:t>What is Personal?</w:t>
      </w:r>
      <w:r w:rsidR="006C64E1" w:rsidRPr="0056684F">
        <w:rPr>
          <w:rFonts w:cs="Times New Roman"/>
          <w:b/>
          <w:bCs/>
          <w:smallCaps/>
          <w:sz w:val="22"/>
          <w:szCs w:val="22"/>
        </w:rPr>
        <w:t xml:space="preserve"> </w:t>
      </w:r>
    </w:p>
    <w:p w:rsidR="00F34306" w:rsidRPr="002138BA" w:rsidRDefault="00F34306" w:rsidP="00527466">
      <w:pPr>
        <w:pStyle w:val="ListParagraph"/>
        <w:numPr>
          <w:ilvl w:val="1"/>
          <w:numId w:val="1"/>
        </w:numPr>
        <w:rPr>
          <w:rFonts w:cs="Times New Roman"/>
          <w:b/>
          <w:bCs/>
          <w:smallCaps/>
          <w:sz w:val="22"/>
          <w:szCs w:val="22"/>
        </w:rPr>
      </w:pPr>
      <w:r w:rsidRPr="0056684F">
        <w:rPr>
          <w:rFonts w:cs="Times New Roman"/>
          <w:i/>
          <w:iCs/>
          <w:sz w:val="22"/>
          <w:szCs w:val="22"/>
        </w:rPr>
        <w:t xml:space="preserve">Paul, a servant of God and an apostle of Jesus Christ, for the sake of the faith of God’s elect and their knowledge of the truth, which accords with godliness, </w:t>
      </w:r>
      <w:r w:rsidRPr="0056684F">
        <w:rPr>
          <w:rFonts w:cs="Times New Roman"/>
          <w:b/>
          <w:i/>
          <w:iCs/>
          <w:sz w:val="22"/>
          <w:szCs w:val="22"/>
          <w:vertAlign w:val="superscript"/>
        </w:rPr>
        <w:t>2 </w:t>
      </w:r>
      <w:r w:rsidRPr="0056684F">
        <w:rPr>
          <w:rFonts w:cs="Times New Roman"/>
          <w:i/>
          <w:iCs/>
          <w:sz w:val="22"/>
          <w:szCs w:val="22"/>
        </w:rPr>
        <w:t xml:space="preserve">in hope of eternal life, which God, who never lies, promised before the ages began </w:t>
      </w:r>
      <w:r w:rsidRPr="0056684F">
        <w:rPr>
          <w:rFonts w:cs="Times New Roman"/>
          <w:b/>
          <w:i/>
          <w:iCs/>
          <w:sz w:val="22"/>
          <w:szCs w:val="22"/>
          <w:vertAlign w:val="superscript"/>
        </w:rPr>
        <w:t>3 </w:t>
      </w:r>
      <w:r w:rsidRPr="0056684F">
        <w:rPr>
          <w:rFonts w:cs="Times New Roman"/>
          <w:i/>
          <w:iCs/>
          <w:sz w:val="22"/>
          <w:szCs w:val="22"/>
        </w:rPr>
        <w:t>and at the proper time manifested in his word through the preaching with which I have been entrusted by the command of God our Savior;</w:t>
      </w:r>
      <w:r w:rsidRPr="0056684F">
        <w:rPr>
          <w:rFonts w:cs="Times New Roman"/>
          <w:sz w:val="22"/>
          <w:szCs w:val="22"/>
        </w:rPr>
        <w:t xml:space="preserve"> </w:t>
      </w:r>
      <w:r w:rsidR="00682221" w:rsidRPr="0056684F">
        <w:rPr>
          <w:rFonts w:cs="Times New Roman"/>
          <w:sz w:val="22"/>
          <w:szCs w:val="22"/>
        </w:rPr>
        <w:t>(1:1-3)</w:t>
      </w:r>
    </w:p>
    <w:p w:rsidR="002138BA" w:rsidRPr="002138BA" w:rsidRDefault="002138BA" w:rsidP="002138BA">
      <w:pPr>
        <w:rPr>
          <w:rFonts w:cs="Times New Roman"/>
          <w:b/>
          <w:bCs/>
          <w:smallCaps/>
          <w:sz w:val="22"/>
          <w:szCs w:val="22"/>
        </w:rPr>
      </w:pPr>
    </w:p>
    <w:p w:rsidR="00682221" w:rsidRPr="0056684F" w:rsidRDefault="001D201E" w:rsidP="00527466">
      <w:pPr>
        <w:pStyle w:val="ListParagraph"/>
        <w:numPr>
          <w:ilvl w:val="0"/>
          <w:numId w:val="1"/>
        </w:numPr>
        <w:rPr>
          <w:rFonts w:cs="Times New Roman"/>
          <w:b/>
          <w:bCs/>
          <w:smallCaps/>
          <w:sz w:val="22"/>
          <w:szCs w:val="22"/>
        </w:rPr>
      </w:pPr>
      <w:r w:rsidRPr="0056684F">
        <w:rPr>
          <w:rFonts w:cs="Times New Roman"/>
          <w:b/>
          <w:bCs/>
          <w:smallCaps/>
          <w:sz w:val="22"/>
          <w:szCs w:val="22"/>
        </w:rPr>
        <w:t>What is Practical?</w:t>
      </w:r>
    </w:p>
    <w:p w:rsidR="00226EB1" w:rsidRPr="002138BA" w:rsidRDefault="00226EB1" w:rsidP="00527466">
      <w:pPr>
        <w:pStyle w:val="ListParagraph"/>
        <w:numPr>
          <w:ilvl w:val="1"/>
          <w:numId w:val="1"/>
        </w:numPr>
        <w:rPr>
          <w:rFonts w:cs="Times New Roman"/>
          <w:b/>
          <w:bCs/>
          <w:smallCaps/>
          <w:sz w:val="22"/>
          <w:szCs w:val="22"/>
        </w:rPr>
      </w:pPr>
      <w:r w:rsidRPr="0056684F">
        <w:rPr>
          <w:rFonts w:cs="Times New Roman"/>
          <w:b/>
          <w:i/>
          <w:iCs/>
          <w:sz w:val="22"/>
          <w:szCs w:val="22"/>
          <w:vertAlign w:val="superscript"/>
        </w:rPr>
        <w:t>12 </w:t>
      </w:r>
      <w:r w:rsidRPr="0056684F">
        <w:rPr>
          <w:rFonts w:cs="Times New Roman"/>
          <w:i/>
          <w:iCs/>
          <w:sz w:val="22"/>
          <w:szCs w:val="22"/>
        </w:rPr>
        <w:t xml:space="preserve">When I send Artemas or Tychicus to you, do your best to come to me at Nicopolis, for I have decided to spend the winter there. </w:t>
      </w:r>
      <w:r w:rsidRPr="0056684F">
        <w:rPr>
          <w:rFonts w:cs="Times New Roman"/>
          <w:b/>
          <w:i/>
          <w:iCs/>
          <w:sz w:val="22"/>
          <w:szCs w:val="22"/>
          <w:vertAlign w:val="superscript"/>
        </w:rPr>
        <w:t>13 </w:t>
      </w:r>
      <w:r w:rsidRPr="0056684F">
        <w:rPr>
          <w:rFonts w:cs="Times New Roman"/>
          <w:i/>
          <w:iCs/>
          <w:sz w:val="22"/>
          <w:szCs w:val="22"/>
        </w:rPr>
        <w:t xml:space="preserve">Do your best to speed Zenas the lawyer and Apollos on their way; see that they lack nothing. </w:t>
      </w:r>
      <w:r w:rsidRPr="0056684F">
        <w:rPr>
          <w:rFonts w:cs="Times New Roman"/>
          <w:b/>
          <w:i/>
          <w:iCs/>
          <w:sz w:val="22"/>
          <w:szCs w:val="22"/>
          <w:vertAlign w:val="superscript"/>
        </w:rPr>
        <w:t>14 </w:t>
      </w:r>
      <w:r w:rsidRPr="0056684F">
        <w:rPr>
          <w:rFonts w:cs="Times New Roman"/>
          <w:i/>
          <w:iCs/>
          <w:sz w:val="22"/>
          <w:szCs w:val="22"/>
        </w:rPr>
        <w:t>And let our people learn to devote themselves to good works, so as to help cases of urgent need, and not be unfruitful.</w:t>
      </w:r>
      <w:r w:rsidR="00682221" w:rsidRPr="0056684F">
        <w:rPr>
          <w:rFonts w:cs="Times New Roman"/>
          <w:sz w:val="22"/>
          <w:szCs w:val="22"/>
        </w:rPr>
        <w:t xml:space="preserve"> (3:12-14)</w:t>
      </w:r>
    </w:p>
    <w:p w:rsidR="002138BA" w:rsidRPr="002138BA" w:rsidRDefault="002138BA" w:rsidP="002138BA">
      <w:pPr>
        <w:rPr>
          <w:rFonts w:cs="Times New Roman"/>
          <w:b/>
          <w:bCs/>
          <w:smallCaps/>
          <w:sz w:val="22"/>
          <w:szCs w:val="22"/>
        </w:rPr>
      </w:pPr>
    </w:p>
    <w:p w:rsidR="00682221" w:rsidRPr="0056684F" w:rsidRDefault="001D201E" w:rsidP="00527466">
      <w:pPr>
        <w:pStyle w:val="ListParagraph"/>
        <w:numPr>
          <w:ilvl w:val="0"/>
          <w:numId w:val="1"/>
        </w:numPr>
        <w:rPr>
          <w:rFonts w:cs="Times New Roman"/>
          <w:b/>
          <w:bCs/>
          <w:i/>
          <w:iCs/>
          <w:sz w:val="22"/>
          <w:szCs w:val="22"/>
        </w:rPr>
      </w:pPr>
      <w:r w:rsidRPr="0056684F">
        <w:rPr>
          <w:rFonts w:cs="Times New Roman"/>
          <w:b/>
          <w:bCs/>
          <w:smallCaps/>
          <w:sz w:val="22"/>
          <w:szCs w:val="22"/>
        </w:rPr>
        <w:t>Pastoral Summary</w:t>
      </w:r>
    </w:p>
    <w:p w:rsidR="00682221" w:rsidRPr="0056684F" w:rsidRDefault="00226EB1" w:rsidP="00527466">
      <w:pPr>
        <w:pStyle w:val="ListParagraph"/>
        <w:numPr>
          <w:ilvl w:val="1"/>
          <w:numId w:val="1"/>
        </w:numPr>
        <w:rPr>
          <w:rFonts w:cs="Times New Roman"/>
          <w:b/>
          <w:bCs/>
          <w:i/>
          <w:iCs/>
          <w:sz w:val="22"/>
          <w:szCs w:val="22"/>
        </w:rPr>
      </w:pPr>
      <w:r w:rsidRPr="0056684F">
        <w:rPr>
          <w:rFonts w:cs="Times New Roman"/>
          <w:sz w:val="22"/>
          <w:szCs w:val="22"/>
        </w:rPr>
        <w:t>Christian Living in Contrast to the False Teachers (2:1–3:8)</w:t>
      </w:r>
    </w:p>
    <w:p w:rsidR="0056684F" w:rsidRPr="0056684F" w:rsidRDefault="00226EB1" w:rsidP="00527466">
      <w:pPr>
        <w:pStyle w:val="ListParagraph"/>
        <w:numPr>
          <w:ilvl w:val="2"/>
          <w:numId w:val="1"/>
        </w:numPr>
        <w:rPr>
          <w:rFonts w:cs="Times New Roman"/>
          <w:b/>
          <w:bCs/>
          <w:i/>
          <w:iCs/>
          <w:sz w:val="22"/>
          <w:szCs w:val="22"/>
        </w:rPr>
      </w:pPr>
      <w:r w:rsidRPr="0056684F">
        <w:rPr>
          <w:rFonts w:cs="Times New Roman"/>
          <w:sz w:val="22"/>
          <w:szCs w:val="22"/>
        </w:rPr>
        <w:t>Proper living by age and gender groups (2:1–10)</w:t>
      </w:r>
    </w:p>
    <w:p w:rsidR="0056684F" w:rsidRPr="0056684F" w:rsidRDefault="00226EB1" w:rsidP="00527466">
      <w:pPr>
        <w:pStyle w:val="ListParagraph"/>
        <w:numPr>
          <w:ilvl w:val="3"/>
          <w:numId w:val="1"/>
        </w:numPr>
        <w:rPr>
          <w:rFonts w:cs="Times New Roman"/>
          <w:b/>
          <w:bCs/>
          <w:i/>
          <w:iCs/>
          <w:sz w:val="22"/>
          <w:szCs w:val="22"/>
        </w:rPr>
      </w:pPr>
      <w:r w:rsidRPr="0056684F">
        <w:rPr>
          <w:rFonts w:cs="Times New Roman"/>
          <w:b/>
          <w:i/>
          <w:iCs/>
          <w:sz w:val="22"/>
          <w:szCs w:val="22"/>
          <w:vertAlign w:val="superscript"/>
        </w:rPr>
        <w:t>2 </w:t>
      </w:r>
      <w:r w:rsidRPr="0056684F">
        <w:rPr>
          <w:rFonts w:cs="Times New Roman"/>
          <w:i/>
          <w:iCs/>
          <w:sz w:val="22"/>
          <w:szCs w:val="22"/>
        </w:rPr>
        <w:t xml:space="preserve">Older men are to be sober-minded, dignified, self-controlled, sound in faith, in love, and in steadfastness. </w:t>
      </w:r>
    </w:p>
    <w:p w:rsidR="0056684F" w:rsidRPr="0056684F" w:rsidRDefault="00226EB1" w:rsidP="00527466">
      <w:pPr>
        <w:pStyle w:val="ListParagraph"/>
        <w:numPr>
          <w:ilvl w:val="3"/>
          <w:numId w:val="1"/>
        </w:numPr>
        <w:rPr>
          <w:rFonts w:cs="Times New Roman"/>
          <w:b/>
          <w:bCs/>
          <w:i/>
          <w:iCs/>
          <w:sz w:val="22"/>
          <w:szCs w:val="22"/>
        </w:rPr>
      </w:pPr>
      <w:r w:rsidRPr="0056684F">
        <w:rPr>
          <w:rFonts w:cs="Times New Roman"/>
          <w:b/>
          <w:i/>
          <w:iCs/>
          <w:sz w:val="22"/>
          <w:szCs w:val="22"/>
          <w:vertAlign w:val="superscript"/>
        </w:rPr>
        <w:t>3 </w:t>
      </w:r>
      <w:r w:rsidRPr="0056684F">
        <w:rPr>
          <w:rFonts w:cs="Times New Roman"/>
          <w:i/>
          <w:iCs/>
          <w:sz w:val="22"/>
          <w:szCs w:val="22"/>
        </w:rPr>
        <w:t xml:space="preserve">Older women likewise are to be reverent in behavior, not slanderers or slaves to much wine. They are to teach what is good, </w:t>
      </w:r>
      <w:r w:rsidRPr="0056684F">
        <w:rPr>
          <w:rFonts w:cs="Times New Roman"/>
          <w:b/>
          <w:i/>
          <w:iCs/>
          <w:sz w:val="22"/>
          <w:szCs w:val="22"/>
          <w:vertAlign w:val="superscript"/>
        </w:rPr>
        <w:t>4 </w:t>
      </w:r>
      <w:r w:rsidRPr="0056684F">
        <w:rPr>
          <w:rFonts w:cs="Times New Roman"/>
          <w:i/>
          <w:iCs/>
          <w:sz w:val="22"/>
          <w:szCs w:val="22"/>
        </w:rPr>
        <w:t xml:space="preserve">and so train the young women to love their husbands and children, </w:t>
      </w:r>
      <w:r w:rsidRPr="0056684F">
        <w:rPr>
          <w:rFonts w:cs="Times New Roman"/>
          <w:b/>
          <w:i/>
          <w:iCs/>
          <w:sz w:val="22"/>
          <w:szCs w:val="22"/>
          <w:vertAlign w:val="superscript"/>
        </w:rPr>
        <w:t>5 </w:t>
      </w:r>
      <w:r w:rsidRPr="0056684F">
        <w:rPr>
          <w:rFonts w:cs="Times New Roman"/>
          <w:i/>
          <w:iCs/>
          <w:sz w:val="22"/>
          <w:szCs w:val="22"/>
        </w:rPr>
        <w:t>to be self-controlled, pure, working at home, kind, and submissive to their own husbands, that the word of God may not be reviled.</w:t>
      </w:r>
    </w:p>
    <w:p w:rsidR="0056684F" w:rsidRPr="0056684F" w:rsidRDefault="00226EB1" w:rsidP="00527466">
      <w:pPr>
        <w:pStyle w:val="ListParagraph"/>
        <w:numPr>
          <w:ilvl w:val="3"/>
          <w:numId w:val="1"/>
        </w:numPr>
        <w:rPr>
          <w:rFonts w:cs="Times New Roman"/>
          <w:b/>
          <w:bCs/>
          <w:i/>
          <w:iCs/>
          <w:sz w:val="22"/>
          <w:szCs w:val="22"/>
        </w:rPr>
      </w:pPr>
      <w:r w:rsidRPr="0056684F">
        <w:rPr>
          <w:rFonts w:cs="Times New Roman"/>
          <w:i/>
          <w:iCs/>
          <w:sz w:val="22"/>
          <w:szCs w:val="22"/>
        </w:rPr>
        <w:t xml:space="preserve"> </w:t>
      </w:r>
      <w:r w:rsidRPr="0056684F">
        <w:rPr>
          <w:rFonts w:cs="Times New Roman"/>
          <w:b/>
          <w:i/>
          <w:iCs/>
          <w:sz w:val="22"/>
          <w:szCs w:val="22"/>
          <w:vertAlign w:val="superscript"/>
        </w:rPr>
        <w:t>6 </w:t>
      </w:r>
      <w:r w:rsidRPr="0056684F">
        <w:rPr>
          <w:rFonts w:cs="Times New Roman"/>
          <w:i/>
          <w:iCs/>
          <w:sz w:val="22"/>
          <w:szCs w:val="22"/>
        </w:rPr>
        <w:t xml:space="preserve">Likewise, urge the younger men to be self-controlled. </w:t>
      </w:r>
    </w:p>
    <w:p w:rsidR="001461A4" w:rsidRPr="0056684F" w:rsidRDefault="00226EB1" w:rsidP="00527466">
      <w:pPr>
        <w:pStyle w:val="ListParagraph"/>
        <w:numPr>
          <w:ilvl w:val="3"/>
          <w:numId w:val="1"/>
        </w:numPr>
        <w:rPr>
          <w:rFonts w:cs="Times New Roman"/>
          <w:b/>
          <w:bCs/>
          <w:i/>
          <w:iCs/>
          <w:sz w:val="22"/>
          <w:szCs w:val="22"/>
        </w:rPr>
      </w:pPr>
      <w:r w:rsidRPr="0056684F">
        <w:rPr>
          <w:rFonts w:cs="Times New Roman"/>
          <w:b/>
          <w:i/>
          <w:iCs/>
          <w:sz w:val="22"/>
          <w:szCs w:val="22"/>
          <w:vertAlign w:val="superscript"/>
        </w:rPr>
        <w:t>9 </w:t>
      </w:r>
      <w:r w:rsidRPr="0056684F">
        <w:rPr>
          <w:rFonts w:cs="Times New Roman"/>
          <w:i/>
          <w:iCs/>
          <w:sz w:val="22"/>
          <w:szCs w:val="22"/>
        </w:rPr>
        <w:t xml:space="preserve">Bondservants are to be submissive to their own masters in everything; they are to be well-pleasing, not argumentative, </w:t>
      </w:r>
      <w:r w:rsidRPr="0056684F">
        <w:rPr>
          <w:rFonts w:cs="Times New Roman"/>
          <w:b/>
          <w:i/>
          <w:iCs/>
          <w:sz w:val="22"/>
          <w:szCs w:val="22"/>
          <w:vertAlign w:val="superscript"/>
        </w:rPr>
        <w:t>10 </w:t>
      </w:r>
      <w:r w:rsidRPr="0056684F">
        <w:rPr>
          <w:rFonts w:cs="Times New Roman"/>
          <w:i/>
          <w:iCs/>
          <w:sz w:val="22"/>
          <w:szCs w:val="22"/>
        </w:rPr>
        <w:t xml:space="preserve">not pilfering, but showing all good faith, so that in everything they may adorn the doctrine of God our Savior. </w:t>
      </w:r>
      <w:r w:rsidR="0056684F" w:rsidRPr="0056684F">
        <w:rPr>
          <w:rFonts w:cs="Times New Roman"/>
          <w:i/>
          <w:iCs/>
          <w:sz w:val="22"/>
          <w:szCs w:val="22"/>
        </w:rPr>
        <w:t>(2:1-10)</w:t>
      </w:r>
    </w:p>
    <w:p w:rsidR="0056684F" w:rsidRPr="0056684F" w:rsidRDefault="0056684F" w:rsidP="00527466">
      <w:pPr>
        <w:pStyle w:val="ListParagraph"/>
        <w:numPr>
          <w:ilvl w:val="0"/>
          <w:numId w:val="2"/>
        </w:numPr>
        <w:rPr>
          <w:rFonts w:cs="Times New Roman"/>
          <w:b/>
          <w:bCs/>
          <w:i/>
          <w:iCs/>
          <w:sz w:val="22"/>
          <w:szCs w:val="22"/>
        </w:rPr>
      </w:pPr>
      <w:r w:rsidRPr="0056684F">
        <w:rPr>
          <w:rFonts w:cs="Times New Roman"/>
          <w:sz w:val="22"/>
          <w:szCs w:val="22"/>
        </w:rPr>
        <w:t>Proper living, particularly with respect to outsiders (3:1–2)</w:t>
      </w:r>
    </w:p>
    <w:p w:rsidR="0056684F" w:rsidRPr="0056684F" w:rsidRDefault="00F34306" w:rsidP="00527466">
      <w:pPr>
        <w:pStyle w:val="ListParagraph"/>
        <w:numPr>
          <w:ilvl w:val="1"/>
          <w:numId w:val="2"/>
        </w:numPr>
        <w:rPr>
          <w:rFonts w:cs="Times New Roman"/>
          <w:b/>
          <w:bCs/>
          <w:i/>
          <w:iCs/>
          <w:sz w:val="22"/>
          <w:szCs w:val="22"/>
        </w:rPr>
      </w:pPr>
      <w:r w:rsidRPr="0056684F">
        <w:rPr>
          <w:rFonts w:cs="Times New Roman"/>
          <w:sz w:val="22"/>
          <w:szCs w:val="22"/>
          <w:vertAlign w:val="superscript"/>
        </w:rPr>
        <w:t>2:15</w:t>
      </w:r>
      <w:r w:rsidRPr="0056684F">
        <w:rPr>
          <w:rFonts w:cs="Times New Roman"/>
          <w:sz w:val="22"/>
          <w:szCs w:val="22"/>
        </w:rPr>
        <w:t xml:space="preserve"> Let no one disregard you. </w:t>
      </w:r>
      <w:r w:rsidRPr="0056684F">
        <w:rPr>
          <w:rFonts w:cs="Times New Roman"/>
          <w:sz w:val="22"/>
          <w:szCs w:val="22"/>
          <w:vertAlign w:val="superscript"/>
        </w:rPr>
        <w:t>3:1</w:t>
      </w:r>
      <w:r w:rsidRPr="0056684F">
        <w:rPr>
          <w:rFonts w:cs="Times New Roman"/>
          <w:sz w:val="22"/>
          <w:szCs w:val="22"/>
        </w:rPr>
        <w:t xml:space="preserve"> Remind them to be submissive to rulers and authorities, to be obedient, to be ready for every good work, </w:t>
      </w:r>
      <w:r w:rsidRPr="0056684F">
        <w:rPr>
          <w:rFonts w:cs="Times New Roman"/>
          <w:b/>
          <w:sz w:val="22"/>
          <w:szCs w:val="22"/>
          <w:vertAlign w:val="superscript"/>
        </w:rPr>
        <w:t>2 </w:t>
      </w:r>
      <w:r w:rsidRPr="0056684F">
        <w:rPr>
          <w:rFonts w:cs="Times New Roman"/>
          <w:sz w:val="22"/>
          <w:szCs w:val="22"/>
        </w:rPr>
        <w:t>to speak evil of no one, to avoid quarreling, to be gentle, and to show perfect courtesy toward all people.</w:t>
      </w:r>
      <w:r w:rsidR="0056684F" w:rsidRPr="0056684F">
        <w:rPr>
          <w:rFonts w:cs="Times New Roman"/>
          <w:sz w:val="22"/>
          <w:szCs w:val="22"/>
        </w:rPr>
        <w:t xml:space="preserve"> (2:15-3:2)</w:t>
      </w:r>
    </w:p>
    <w:p w:rsidR="00F34306" w:rsidRPr="00B82989" w:rsidRDefault="00F34306" w:rsidP="00527466">
      <w:pPr>
        <w:pStyle w:val="ListParagraph"/>
        <w:numPr>
          <w:ilvl w:val="1"/>
          <w:numId w:val="2"/>
        </w:numPr>
        <w:rPr>
          <w:rFonts w:cs="Times New Roman"/>
          <w:b/>
          <w:bCs/>
          <w:i/>
          <w:iCs/>
          <w:sz w:val="22"/>
          <w:szCs w:val="22"/>
        </w:rPr>
      </w:pPr>
      <w:r w:rsidRPr="0056684F">
        <w:rPr>
          <w:rFonts w:cs="Times New Roman"/>
          <w:b/>
          <w:i/>
          <w:iCs/>
          <w:sz w:val="22"/>
          <w:szCs w:val="22"/>
          <w:vertAlign w:val="superscript"/>
        </w:rPr>
        <w:t>9 </w:t>
      </w:r>
      <w:r w:rsidRPr="0056684F">
        <w:rPr>
          <w:rFonts w:cs="Times New Roman"/>
          <w:i/>
          <w:iCs/>
          <w:sz w:val="22"/>
          <w:szCs w:val="22"/>
        </w:rPr>
        <w:t>But avoid foolish controversies, genealogies, dissensions, and quarrels about the law, for they are unprofitable and worthless.</w:t>
      </w:r>
      <w:r w:rsidR="0056684F" w:rsidRPr="0056684F">
        <w:rPr>
          <w:rFonts w:cs="Times New Roman"/>
          <w:sz w:val="22"/>
          <w:szCs w:val="22"/>
          <w:vertAlign w:val="superscript"/>
        </w:rPr>
        <w:t xml:space="preserve"> </w:t>
      </w:r>
      <w:r w:rsidR="0056684F" w:rsidRPr="0056684F">
        <w:rPr>
          <w:rFonts w:cs="Times New Roman"/>
          <w:sz w:val="22"/>
          <w:szCs w:val="22"/>
        </w:rPr>
        <w:t>(3:9)</w:t>
      </w:r>
    </w:p>
    <w:p w:rsidR="00B82989" w:rsidRPr="00B82989" w:rsidRDefault="00B82989" w:rsidP="00B82989">
      <w:pPr>
        <w:rPr>
          <w:rFonts w:cs="Times New Roman"/>
          <w:b/>
          <w:bCs/>
          <w:i/>
          <w:iCs/>
          <w:sz w:val="22"/>
          <w:szCs w:val="22"/>
        </w:rPr>
      </w:pPr>
      <w:bookmarkStart w:id="0" w:name="_GoBack"/>
      <w:bookmarkEnd w:id="0"/>
    </w:p>
    <w:sectPr w:rsidR="00B82989" w:rsidRPr="00B82989" w:rsidSect="00D05B44">
      <w:headerReference w:type="even" r:id="rId8"/>
      <w:headerReference w:type="default" r:id="rId9"/>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5956" w:rsidRDefault="005A5956" w:rsidP="00340DF1">
      <w:r>
        <w:separator/>
      </w:r>
    </w:p>
  </w:endnote>
  <w:endnote w:type="continuationSeparator" w:id="0">
    <w:p w:rsidR="005A5956" w:rsidRDefault="005A5956" w:rsidP="00340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5956" w:rsidRDefault="005A5956" w:rsidP="00340DF1">
      <w:r>
        <w:separator/>
      </w:r>
    </w:p>
  </w:footnote>
  <w:footnote w:type="continuationSeparator" w:id="0">
    <w:p w:rsidR="005A5956" w:rsidRDefault="005A5956" w:rsidP="00340DF1">
      <w:r>
        <w:continuationSeparator/>
      </w:r>
    </w:p>
  </w:footnote>
  <w:footnote w:id="1">
    <w:p w:rsidR="004876F1" w:rsidRPr="00EF6BFD" w:rsidRDefault="004876F1" w:rsidP="004876F1">
      <w:pPr>
        <w:rPr>
          <w:sz w:val="18"/>
          <w:szCs w:val="18"/>
        </w:rPr>
      </w:pPr>
      <w:r w:rsidRPr="00EF6BFD">
        <w:rPr>
          <w:sz w:val="18"/>
          <w:szCs w:val="18"/>
          <w:vertAlign w:val="superscript"/>
        </w:rPr>
        <w:footnoteRef/>
      </w:r>
      <w:r w:rsidRPr="00EF6BFD">
        <w:rPr>
          <w:sz w:val="18"/>
          <w:szCs w:val="18"/>
        </w:rPr>
        <w:t xml:space="preserve"> Crossway Bibles. (2008). </w:t>
      </w:r>
      <w:hyperlink r:id="rId1" w:history="1">
        <w:r w:rsidRPr="00EF6BFD">
          <w:rPr>
            <w:i/>
            <w:color w:val="0000FF"/>
            <w:sz w:val="18"/>
            <w:szCs w:val="18"/>
            <w:u w:val="single"/>
          </w:rPr>
          <w:t>The ESV Study Bible</w:t>
        </w:r>
      </w:hyperlink>
      <w:r w:rsidRPr="00EF6BFD">
        <w:rPr>
          <w:sz w:val="18"/>
          <w:szCs w:val="18"/>
        </w:rPr>
        <w:t xml:space="preserve"> (p. 2346). Crossway Bibles.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33475498"/>
      <w:docPartObj>
        <w:docPartGallery w:val="Page Numbers (Top of Page)"/>
        <w:docPartUnique/>
      </w:docPartObj>
    </w:sdtPr>
    <w:sdtEndPr>
      <w:rPr>
        <w:rStyle w:val="PageNumber"/>
      </w:rPr>
    </w:sdtEndPr>
    <w:sdtContent>
      <w:p w:rsidR="003300DF" w:rsidRDefault="003300DF" w:rsidP="005350B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3300DF" w:rsidRDefault="003300DF" w:rsidP="003300D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43996950"/>
      <w:docPartObj>
        <w:docPartGallery w:val="Page Numbers (Top of Page)"/>
        <w:docPartUnique/>
      </w:docPartObj>
    </w:sdtPr>
    <w:sdtEndPr>
      <w:rPr>
        <w:rStyle w:val="PageNumber"/>
      </w:rPr>
    </w:sdtEndPr>
    <w:sdtContent>
      <w:p w:rsidR="003300DF" w:rsidRDefault="003300DF" w:rsidP="005350B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3300DF" w:rsidRDefault="003300DF" w:rsidP="003300DF">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E13F1"/>
    <w:multiLevelType w:val="hybridMultilevel"/>
    <w:tmpl w:val="080CF4E6"/>
    <w:lvl w:ilvl="0" w:tplc="88A497B8">
      <w:start w:val="1"/>
      <w:numFmt w:val="upperRoman"/>
      <w:lvlText w:val="%1."/>
      <w:lvlJc w:val="left"/>
      <w:pPr>
        <w:ind w:left="1440" w:hanging="108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772692"/>
    <w:multiLevelType w:val="hybridMultilevel"/>
    <w:tmpl w:val="F5882CDE"/>
    <w:lvl w:ilvl="0" w:tplc="0409001B">
      <w:start w:val="1"/>
      <w:numFmt w:val="lowerRoman"/>
      <w:lvlText w:val="%1."/>
      <w:lvlJc w:val="right"/>
      <w:pPr>
        <w:ind w:left="234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D18"/>
    <w:rsid w:val="000230C4"/>
    <w:rsid w:val="000422A6"/>
    <w:rsid w:val="000737F6"/>
    <w:rsid w:val="000A180C"/>
    <w:rsid w:val="000B19B7"/>
    <w:rsid w:val="000B1D1A"/>
    <w:rsid w:val="000C51AA"/>
    <w:rsid w:val="000D1F41"/>
    <w:rsid w:val="000D7F2E"/>
    <w:rsid w:val="00114D30"/>
    <w:rsid w:val="001328A7"/>
    <w:rsid w:val="0013559C"/>
    <w:rsid w:val="001461A4"/>
    <w:rsid w:val="00154EE0"/>
    <w:rsid w:val="00154FDC"/>
    <w:rsid w:val="00157109"/>
    <w:rsid w:val="00161B3B"/>
    <w:rsid w:val="00176EE0"/>
    <w:rsid w:val="00184FDE"/>
    <w:rsid w:val="001A5AA9"/>
    <w:rsid w:val="001D201E"/>
    <w:rsid w:val="00211437"/>
    <w:rsid w:val="00211A91"/>
    <w:rsid w:val="00213463"/>
    <w:rsid w:val="002138BA"/>
    <w:rsid w:val="002147D8"/>
    <w:rsid w:val="00226EB1"/>
    <w:rsid w:val="00282D4E"/>
    <w:rsid w:val="002B427C"/>
    <w:rsid w:val="002C365B"/>
    <w:rsid w:val="002E20BE"/>
    <w:rsid w:val="002E7433"/>
    <w:rsid w:val="002F16D9"/>
    <w:rsid w:val="002F3B12"/>
    <w:rsid w:val="00311614"/>
    <w:rsid w:val="003300DF"/>
    <w:rsid w:val="00340DF1"/>
    <w:rsid w:val="00377002"/>
    <w:rsid w:val="00385994"/>
    <w:rsid w:val="00385C10"/>
    <w:rsid w:val="003C2D7C"/>
    <w:rsid w:val="00426C13"/>
    <w:rsid w:val="00451B5D"/>
    <w:rsid w:val="0045506D"/>
    <w:rsid w:val="00473716"/>
    <w:rsid w:val="0048307E"/>
    <w:rsid w:val="00483405"/>
    <w:rsid w:val="004876F1"/>
    <w:rsid w:val="004902E5"/>
    <w:rsid w:val="00491602"/>
    <w:rsid w:val="004A4454"/>
    <w:rsid w:val="004A5DB5"/>
    <w:rsid w:val="004A699E"/>
    <w:rsid w:val="004A787D"/>
    <w:rsid w:val="004B3B71"/>
    <w:rsid w:val="004E112F"/>
    <w:rsid w:val="00514CB0"/>
    <w:rsid w:val="00527466"/>
    <w:rsid w:val="00534FE5"/>
    <w:rsid w:val="0054196C"/>
    <w:rsid w:val="00564A02"/>
    <w:rsid w:val="0056614A"/>
    <w:rsid w:val="0056684F"/>
    <w:rsid w:val="00572E8B"/>
    <w:rsid w:val="005A5956"/>
    <w:rsid w:val="005A7628"/>
    <w:rsid w:val="005E0715"/>
    <w:rsid w:val="005F4C3A"/>
    <w:rsid w:val="00604109"/>
    <w:rsid w:val="00616C0A"/>
    <w:rsid w:val="00636FA8"/>
    <w:rsid w:val="00637691"/>
    <w:rsid w:val="00644E11"/>
    <w:rsid w:val="00646056"/>
    <w:rsid w:val="0065320B"/>
    <w:rsid w:val="006666BD"/>
    <w:rsid w:val="00682221"/>
    <w:rsid w:val="006947F3"/>
    <w:rsid w:val="006A2396"/>
    <w:rsid w:val="006C64E1"/>
    <w:rsid w:val="006D3F21"/>
    <w:rsid w:val="006F3D2E"/>
    <w:rsid w:val="006F6076"/>
    <w:rsid w:val="00705C21"/>
    <w:rsid w:val="00737348"/>
    <w:rsid w:val="00772FE8"/>
    <w:rsid w:val="00776054"/>
    <w:rsid w:val="00782498"/>
    <w:rsid w:val="00783D9E"/>
    <w:rsid w:val="00786F9C"/>
    <w:rsid w:val="007912DF"/>
    <w:rsid w:val="007A7018"/>
    <w:rsid w:val="007A74CF"/>
    <w:rsid w:val="007F023A"/>
    <w:rsid w:val="00822865"/>
    <w:rsid w:val="00862ACA"/>
    <w:rsid w:val="008748AC"/>
    <w:rsid w:val="00880594"/>
    <w:rsid w:val="008A39C6"/>
    <w:rsid w:val="008B320D"/>
    <w:rsid w:val="00901CFF"/>
    <w:rsid w:val="009110F6"/>
    <w:rsid w:val="00914A37"/>
    <w:rsid w:val="00924359"/>
    <w:rsid w:val="00925009"/>
    <w:rsid w:val="009328FE"/>
    <w:rsid w:val="009414D6"/>
    <w:rsid w:val="0094163F"/>
    <w:rsid w:val="00942E8F"/>
    <w:rsid w:val="00960C30"/>
    <w:rsid w:val="00966B5C"/>
    <w:rsid w:val="009821EE"/>
    <w:rsid w:val="0098367B"/>
    <w:rsid w:val="0099542B"/>
    <w:rsid w:val="00996372"/>
    <w:rsid w:val="009B7C60"/>
    <w:rsid w:val="009E1BAF"/>
    <w:rsid w:val="009F0B52"/>
    <w:rsid w:val="009F326B"/>
    <w:rsid w:val="00A13263"/>
    <w:rsid w:val="00A2185B"/>
    <w:rsid w:val="00A3144C"/>
    <w:rsid w:val="00A54B4B"/>
    <w:rsid w:val="00A843C9"/>
    <w:rsid w:val="00A92101"/>
    <w:rsid w:val="00A92E5C"/>
    <w:rsid w:val="00A9534D"/>
    <w:rsid w:val="00AB089D"/>
    <w:rsid w:val="00AC18B5"/>
    <w:rsid w:val="00AD3EC8"/>
    <w:rsid w:val="00AE2063"/>
    <w:rsid w:val="00AF7C5F"/>
    <w:rsid w:val="00B05867"/>
    <w:rsid w:val="00B25D57"/>
    <w:rsid w:val="00B31C20"/>
    <w:rsid w:val="00B37F09"/>
    <w:rsid w:val="00B515BE"/>
    <w:rsid w:val="00B65776"/>
    <w:rsid w:val="00B75A95"/>
    <w:rsid w:val="00B82989"/>
    <w:rsid w:val="00BA1C54"/>
    <w:rsid w:val="00BB6E3D"/>
    <w:rsid w:val="00BC353D"/>
    <w:rsid w:val="00BC5858"/>
    <w:rsid w:val="00C270DE"/>
    <w:rsid w:val="00C61BF0"/>
    <w:rsid w:val="00C846C4"/>
    <w:rsid w:val="00CA3401"/>
    <w:rsid w:val="00D07E82"/>
    <w:rsid w:val="00D10E2B"/>
    <w:rsid w:val="00D243A8"/>
    <w:rsid w:val="00D3501F"/>
    <w:rsid w:val="00D4495A"/>
    <w:rsid w:val="00D44A33"/>
    <w:rsid w:val="00D72CF0"/>
    <w:rsid w:val="00D91E28"/>
    <w:rsid w:val="00DA4DF9"/>
    <w:rsid w:val="00DB4B8F"/>
    <w:rsid w:val="00DC4B58"/>
    <w:rsid w:val="00DD1AB6"/>
    <w:rsid w:val="00DE2730"/>
    <w:rsid w:val="00E045C9"/>
    <w:rsid w:val="00E155DB"/>
    <w:rsid w:val="00E6705D"/>
    <w:rsid w:val="00E71F32"/>
    <w:rsid w:val="00E776C7"/>
    <w:rsid w:val="00EA465E"/>
    <w:rsid w:val="00EA56A0"/>
    <w:rsid w:val="00EC2D18"/>
    <w:rsid w:val="00EE77B6"/>
    <w:rsid w:val="00EF1FE6"/>
    <w:rsid w:val="00EF48AE"/>
    <w:rsid w:val="00EF6BFD"/>
    <w:rsid w:val="00F12A62"/>
    <w:rsid w:val="00F16CE6"/>
    <w:rsid w:val="00F34306"/>
    <w:rsid w:val="00F43278"/>
    <w:rsid w:val="00F668A4"/>
    <w:rsid w:val="00F7186D"/>
    <w:rsid w:val="00F8226B"/>
    <w:rsid w:val="00F923FA"/>
    <w:rsid w:val="00FC5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053F2"/>
  <w15:chartTrackingRefBased/>
  <w15:docId w15:val="{0BB1BC84-DB5B-0246-B74E-572A33ACD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b Normal"/>
    <w:qFormat/>
    <w:rsid w:val="00966B5C"/>
    <w:pPr>
      <w:autoSpaceDE w:val="0"/>
      <w:autoSpaceDN w:val="0"/>
      <w:adjustRightInd w:val="0"/>
    </w:pPr>
    <w:rPr>
      <w:rFonts w:ascii="Times New Roman" w:hAnsi="Times New Roman" w:cs="Calibri"/>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0DF1"/>
    <w:pPr>
      <w:ind w:left="720"/>
      <w:contextualSpacing/>
    </w:pPr>
  </w:style>
  <w:style w:type="paragraph" w:styleId="Header">
    <w:name w:val="header"/>
    <w:basedOn w:val="Normal"/>
    <w:link w:val="HeaderChar"/>
    <w:uiPriority w:val="99"/>
    <w:unhideWhenUsed/>
    <w:rsid w:val="003300DF"/>
    <w:pPr>
      <w:tabs>
        <w:tab w:val="center" w:pos="4680"/>
        <w:tab w:val="right" w:pos="9360"/>
      </w:tabs>
    </w:pPr>
  </w:style>
  <w:style w:type="character" w:customStyle="1" w:styleId="HeaderChar">
    <w:name w:val="Header Char"/>
    <w:basedOn w:val="DefaultParagraphFont"/>
    <w:link w:val="Header"/>
    <w:uiPriority w:val="99"/>
    <w:rsid w:val="003300DF"/>
    <w:rPr>
      <w:rFonts w:ascii="Times New Roman" w:hAnsi="Times New Roman" w:cs="Calibri"/>
      <w:kern w:val="0"/>
    </w:rPr>
  </w:style>
  <w:style w:type="character" w:styleId="PageNumber">
    <w:name w:val="page number"/>
    <w:basedOn w:val="DefaultParagraphFont"/>
    <w:uiPriority w:val="99"/>
    <w:semiHidden/>
    <w:unhideWhenUsed/>
    <w:rsid w:val="003300DF"/>
  </w:style>
  <w:style w:type="character" w:styleId="Hyperlink">
    <w:name w:val="Hyperlink"/>
    <w:basedOn w:val="DefaultParagraphFont"/>
    <w:uiPriority w:val="99"/>
    <w:unhideWhenUsed/>
    <w:rsid w:val="00604109"/>
    <w:rPr>
      <w:color w:val="0563C1" w:themeColor="hyperlink"/>
      <w:u w:val="single"/>
    </w:rPr>
  </w:style>
  <w:style w:type="character" w:styleId="UnresolvedMention">
    <w:name w:val="Unresolved Mention"/>
    <w:basedOn w:val="DefaultParagraphFont"/>
    <w:uiPriority w:val="99"/>
    <w:semiHidden/>
    <w:unhideWhenUsed/>
    <w:rsid w:val="00604109"/>
    <w:rPr>
      <w:color w:val="605E5C"/>
      <w:shd w:val="clear" w:color="auto" w:fill="E1DFDD"/>
    </w:rPr>
  </w:style>
  <w:style w:type="paragraph" w:styleId="NormalWeb">
    <w:name w:val="Normal (Web)"/>
    <w:basedOn w:val="Normal"/>
    <w:uiPriority w:val="99"/>
    <w:unhideWhenUsed/>
    <w:rsid w:val="00616C0A"/>
    <w:pPr>
      <w:autoSpaceDE/>
      <w:autoSpaceDN/>
      <w:adjustRightInd/>
      <w:spacing w:before="100" w:beforeAutospacing="1" w:after="100" w:afterAutospacing="1"/>
    </w:pPr>
    <w:rPr>
      <w:rFonts w:eastAsia="Times New Roman" w:cs="Times New Roman"/>
      <w14:ligatures w14:val="none"/>
    </w:rPr>
  </w:style>
  <w:style w:type="paragraph" w:styleId="FootnoteText">
    <w:name w:val="footnote text"/>
    <w:basedOn w:val="Normal"/>
    <w:link w:val="FootnoteTextChar"/>
    <w:uiPriority w:val="99"/>
    <w:unhideWhenUsed/>
    <w:qFormat/>
    <w:rsid w:val="004A787D"/>
    <w:rPr>
      <w:sz w:val="20"/>
      <w:szCs w:val="20"/>
    </w:rPr>
  </w:style>
  <w:style w:type="character" w:customStyle="1" w:styleId="FootnoteTextChar">
    <w:name w:val="Footnote Text Char"/>
    <w:basedOn w:val="DefaultParagraphFont"/>
    <w:link w:val="FootnoteText"/>
    <w:uiPriority w:val="99"/>
    <w:rsid w:val="004A787D"/>
    <w:rPr>
      <w:rFonts w:ascii="Times New Roman" w:hAnsi="Times New Roman" w:cs="Calibri"/>
      <w:kern w:val="0"/>
      <w:sz w:val="20"/>
      <w:szCs w:val="20"/>
    </w:rPr>
  </w:style>
  <w:style w:type="character" w:styleId="FootnoteReference">
    <w:name w:val="footnote reference"/>
    <w:uiPriority w:val="99"/>
    <w:unhideWhenUsed/>
    <w:rsid w:val="004A787D"/>
    <w:rPr>
      <w:vertAlign w:val="superscript"/>
    </w:rPr>
  </w:style>
  <w:style w:type="paragraph" w:styleId="NoSpacing">
    <w:name w:val="No Spacing"/>
    <w:uiPriority w:val="1"/>
    <w:qFormat/>
    <w:rsid w:val="00C846C4"/>
    <w:rPr>
      <w:rFonts w:ascii="Times New Roman" w:hAnsi="Times New Roman"/>
      <w:kern w:val="0"/>
      <w14:ligatures w14:val="none"/>
    </w:rPr>
  </w:style>
  <w:style w:type="character" w:customStyle="1" w:styleId="verse-num">
    <w:name w:val="verse-num"/>
    <w:basedOn w:val="DefaultParagraphFont"/>
    <w:rsid w:val="007824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189460">
      <w:bodyDiv w:val="1"/>
      <w:marLeft w:val="0"/>
      <w:marRight w:val="0"/>
      <w:marTop w:val="0"/>
      <w:marBottom w:val="0"/>
      <w:divBdr>
        <w:top w:val="none" w:sz="0" w:space="0" w:color="auto"/>
        <w:left w:val="none" w:sz="0" w:space="0" w:color="auto"/>
        <w:bottom w:val="none" w:sz="0" w:space="0" w:color="auto"/>
        <w:right w:val="none" w:sz="0" w:space="0" w:color="auto"/>
      </w:divBdr>
    </w:div>
    <w:div w:id="1235969989">
      <w:bodyDiv w:val="1"/>
      <w:marLeft w:val="0"/>
      <w:marRight w:val="0"/>
      <w:marTop w:val="0"/>
      <w:marBottom w:val="0"/>
      <w:divBdr>
        <w:top w:val="none" w:sz="0" w:space="0" w:color="auto"/>
        <w:left w:val="none" w:sz="0" w:space="0" w:color="auto"/>
        <w:bottom w:val="none" w:sz="0" w:space="0" w:color="auto"/>
        <w:right w:val="none" w:sz="0" w:space="0" w:color="auto"/>
      </w:divBdr>
      <w:divsChild>
        <w:div w:id="2146775796">
          <w:marLeft w:val="9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ref.ly/logosres/esvsb?ref=BibleESV.Tt&amp;off=47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966</Words>
  <Characters>5508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Fuller Jr.</dc:creator>
  <cp:keywords/>
  <dc:description/>
  <cp:lastModifiedBy>Figueroa, Sheila</cp:lastModifiedBy>
  <cp:revision>3</cp:revision>
  <cp:lastPrinted>2024-03-12T19:40:00Z</cp:lastPrinted>
  <dcterms:created xsi:type="dcterms:W3CDTF">2024-03-12T19:36:00Z</dcterms:created>
  <dcterms:modified xsi:type="dcterms:W3CDTF">2024-03-12T19:40:00Z</dcterms:modified>
</cp:coreProperties>
</file>