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514CB0" w:rsidRPr="007912DF" w:rsidRDefault="00514CB0" w:rsidP="00514CB0">
      <w:pPr>
        <w:jc w:val="center"/>
        <w:rPr>
          <w:b/>
          <w:bCs/>
          <w:smallCaps/>
          <w:sz w:val="32"/>
          <w:szCs w:val="32"/>
        </w:rPr>
      </w:pPr>
      <w:r w:rsidRPr="007912DF">
        <w:rPr>
          <w:b/>
          <w:bCs/>
          <w:smallCaps/>
          <w:sz w:val="32"/>
          <w:szCs w:val="32"/>
        </w:rPr>
        <w:t xml:space="preserve">Episode </w:t>
      </w:r>
      <w:r w:rsidR="00737348">
        <w:rPr>
          <w:b/>
          <w:bCs/>
          <w:smallCaps/>
          <w:sz w:val="32"/>
          <w:szCs w:val="32"/>
        </w:rPr>
        <w:t>5</w:t>
      </w:r>
      <w:r w:rsidRPr="007912DF">
        <w:rPr>
          <w:b/>
          <w:bCs/>
          <w:smallCaps/>
          <w:sz w:val="32"/>
          <w:szCs w:val="32"/>
        </w:rPr>
        <w:t xml:space="preserve">: </w:t>
      </w:r>
      <w:r w:rsidR="00737348">
        <w:rPr>
          <w:b/>
          <w:bCs/>
          <w:smallCaps/>
          <w:sz w:val="32"/>
          <w:szCs w:val="32"/>
        </w:rPr>
        <w:t>Romans</w:t>
      </w:r>
    </w:p>
    <w:p w:rsidR="00EC2D18" w:rsidRDefault="009110F6" w:rsidP="00C846C4">
      <w:pPr>
        <w:jc w:val="center"/>
        <w:rPr>
          <w:b/>
          <w:bCs/>
          <w:smallCaps/>
          <w:sz w:val="32"/>
          <w:szCs w:val="32"/>
        </w:rPr>
      </w:pPr>
      <w:r>
        <w:rPr>
          <w:b/>
          <w:bCs/>
          <w:smallCaps/>
          <w:sz w:val="32"/>
          <w:szCs w:val="32"/>
        </w:rPr>
        <w:t xml:space="preserve">February </w:t>
      </w:r>
      <w:r w:rsidR="00737348">
        <w:rPr>
          <w:b/>
          <w:bCs/>
          <w:smallCaps/>
          <w:sz w:val="32"/>
          <w:szCs w:val="32"/>
        </w:rPr>
        <w:t>15</w:t>
      </w:r>
    </w:p>
    <w:p w:rsidR="00C846C4" w:rsidRPr="0054196C" w:rsidRDefault="00C846C4" w:rsidP="00C846C4">
      <w:pPr>
        <w:jc w:val="center"/>
        <w:rPr>
          <w:rFonts w:cs="Times New Roman"/>
          <w:b/>
          <w:bCs/>
          <w:smallCaps/>
        </w:rPr>
      </w:pPr>
    </w:p>
    <w:p w:rsidR="00A2185B" w:rsidRPr="0054196C" w:rsidRDefault="00C270DE" w:rsidP="009F0B52">
      <w:pPr>
        <w:pStyle w:val="ListParagraph"/>
        <w:numPr>
          <w:ilvl w:val="0"/>
          <w:numId w:val="12"/>
        </w:numPr>
        <w:rPr>
          <w:rFonts w:cs="Times New Roman"/>
          <w:b/>
          <w:bCs/>
          <w:smallCaps/>
        </w:rPr>
      </w:pPr>
      <w:r w:rsidRPr="0054196C">
        <w:rPr>
          <w:rFonts w:cs="Times New Roman"/>
          <w:b/>
          <w:bCs/>
          <w:smallCaps/>
        </w:rPr>
        <w:t>Context</w:t>
      </w:r>
      <w:r w:rsidR="001471D0">
        <w:rPr>
          <w:rFonts w:cs="Times New Roman"/>
          <w:b/>
          <w:bCs/>
          <w:smallCaps/>
        </w:rPr>
        <w:t xml:space="preserve"> (From the ESV Study Bible)</w:t>
      </w:r>
    </w:p>
    <w:p w:rsidR="00A2185B" w:rsidRPr="0054196C" w:rsidRDefault="009F0B52" w:rsidP="006947F3">
      <w:pPr>
        <w:pStyle w:val="ListParagraph"/>
        <w:numPr>
          <w:ilvl w:val="1"/>
          <w:numId w:val="12"/>
        </w:numPr>
        <w:rPr>
          <w:rFonts w:cs="Times New Roman"/>
          <w:b/>
          <w:bCs/>
          <w:smallCaps/>
        </w:rPr>
      </w:pPr>
      <w:r w:rsidRPr="0054196C">
        <w:rPr>
          <w:rFonts w:cs="Times New Roman"/>
        </w:rPr>
        <w:t>The city of Rome was founded upon seven hills on the eastern shore of the Tiber River. Rome grew from a small city to an empire through its conquests of Italy (3rd century b.c.), Carthage in north Africa (3rd century b.c.), Greece and Macedonia (2nd century b.c.), western and northern Europe (2nd century b.c.–2nd century a.d.), and Egypt and much of the Near East (1st century b.c.). By Paul’s day, the senatorial rule of the Roman republic had succumbed to a centralized empire under the leadership of Augustus (27 b.c.–a.d. 14), Tiberius (a.d. 14–37), Gaius (37–41), Claudius (41–54), and Nero (54–68).</w:t>
      </w:r>
    </w:p>
    <w:p w:rsidR="00A2185B" w:rsidRPr="0054196C" w:rsidRDefault="009F0B52" w:rsidP="009F0B52">
      <w:pPr>
        <w:pStyle w:val="ListParagraph"/>
        <w:numPr>
          <w:ilvl w:val="1"/>
          <w:numId w:val="12"/>
        </w:numPr>
        <w:rPr>
          <w:rFonts w:cs="Times New Roman"/>
          <w:b/>
          <w:bCs/>
          <w:smallCaps/>
        </w:rPr>
      </w:pPr>
      <w:r w:rsidRPr="0054196C">
        <w:rPr>
          <w:rFonts w:cs="Times New Roman"/>
        </w:rPr>
        <w:t>The Roman church probably began as a Jewish church, though it is not known exactly when it was established. Perhaps Jews from Rome returned from Jerusalem after Pentecost (Acts 2:10) and founded the church, or perhaps the church was established later. Some have suggested that Peter founded the church in Rome, but no significant evidence supports this premise.</w:t>
      </w:r>
    </w:p>
    <w:p w:rsidR="00C846C4" w:rsidRPr="0054196C" w:rsidRDefault="009F0B52" w:rsidP="009F0B52">
      <w:pPr>
        <w:pStyle w:val="ListParagraph"/>
        <w:numPr>
          <w:ilvl w:val="1"/>
          <w:numId w:val="12"/>
        </w:numPr>
        <w:rPr>
          <w:rFonts w:cs="Times New Roman"/>
          <w:b/>
          <w:bCs/>
          <w:smallCaps/>
        </w:rPr>
      </w:pPr>
      <w:r w:rsidRPr="0054196C">
        <w:rPr>
          <w:rFonts w:cs="Times New Roman"/>
        </w:rPr>
        <w:t>The focus on Jew-Gentile issues suggests that tensions existed between Jews and Gentiles in the church in Rome.</w:t>
      </w:r>
    </w:p>
    <w:p w:rsidR="00CA3401" w:rsidRPr="0054196C" w:rsidRDefault="00CA3401" w:rsidP="00CA3401">
      <w:pPr>
        <w:rPr>
          <w:rFonts w:cs="Times New Roman"/>
        </w:rPr>
      </w:pPr>
    </w:p>
    <w:tbl>
      <w:tblPr>
        <w:tblW w:w="1010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1891"/>
        <w:gridCol w:w="1891"/>
        <w:gridCol w:w="1891"/>
        <w:gridCol w:w="2426"/>
      </w:tblGrid>
      <w:tr w:rsidR="009110F6" w:rsidRPr="0054196C" w:rsidTr="00A2185B">
        <w:trPr>
          <w:trHeight w:val="540"/>
        </w:trPr>
        <w:tc>
          <w:tcPr>
            <w:tcW w:w="2009" w:type="dxa"/>
            <w:tcMar>
              <w:top w:w="100" w:type="nil"/>
              <w:left w:w="20" w:type="nil"/>
              <w:bottom w:w="20" w:type="nil"/>
              <w:right w:w="100" w:type="nil"/>
            </w:tcMar>
          </w:tcPr>
          <w:p w:rsidR="009110F6" w:rsidRPr="0054196C" w:rsidRDefault="009110F6" w:rsidP="009110F6">
            <w:pPr>
              <w:rPr>
                <w:rFonts w:cs="Times New Roman"/>
                <w:b/>
                <w:bCs/>
                <w:u w:val="single"/>
              </w:rPr>
            </w:pPr>
            <w:r w:rsidRPr="0054196C">
              <w:rPr>
                <w:rFonts w:cs="Times New Roman"/>
                <w:b/>
                <w:bCs/>
                <w:u w:val="single"/>
              </w:rPr>
              <w:t>Book</w:t>
            </w:r>
          </w:p>
        </w:tc>
        <w:tc>
          <w:tcPr>
            <w:tcW w:w="1891" w:type="dxa"/>
            <w:tcMar>
              <w:top w:w="100" w:type="nil"/>
              <w:left w:w="20" w:type="nil"/>
              <w:bottom w:w="20" w:type="nil"/>
              <w:right w:w="100" w:type="nil"/>
            </w:tcMar>
          </w:tcPr>
          <w:p w:rsidR="009110F6" w:rsidRPr="0054196C" w:rsidRDefault="009110F6" w:rsidP="009110F6">
            <w:pPr>
              <w:rPr>
                <w:rFonts w:cs="Times New Roman"/>
                <w:b/>
                <w:bCs/>
                <w:u w:val="single"/>
              </w:rPr>
            </w:pPr>
            <w:r w:rsidRPr="0054196C">
              <w:rPr>
                <w:rFonts w:cs="Times New Roman"/>
                <w:b/>
                <w:bCs/>
                <w:u w:val="single"/>
              </w:rPr>
              <w:t>Author</w:t>
            </w:r>
          </w:p>
        </w:tc>
        <w:tc>
          <w:tcPr>
            <w:tcW w:w="1891" w:type="dxa"/>
            <w:tcMar>
              <w:top w:w="100" w:type="nil"/>
              <w:left w:w="20" w:type="nil"/>
              <w:bottom w:w="20" w:type="nil"/>
              <w:right w:w="100" w:type="nil"/>
            </w:tcMar>
          </w:tcPr>
          <w:p w:rsidR="009110F6" w:rsidRPr="0054196C" w:rsidRDefault="009110F6" w:rsidP="009110F6">
            <w:pPr>
              <w:rPr>
                <w:rFonts w:cs="Times New Roman"/>
                <w:b/>
                <w:bCs/>
                <w:u w:val="single"/>
              </w:rPr>
            </w:pPr>
            <w:r w:rsidRPr="0054196C">
              <w:rPr>
                <w:rFonts w:cs="Times New Roman"/>
                <w:b/>
                <w:bCs/>
                <w:u w:val="single"/>
              </w:rPr>
              <w:t>Date</w:t>
            </w:r>
          </w:p>
        </w:tc>
        <w:tc>
          <w:tcPr>
            <w:tcW w:w="1891" w:type="dxa"/>
            <w:tcMar>
              <w:top w:w="100" w:type="nil"/>
              <w:left w:w="20" w:type="nil"/>
              <w:bottom w:w="20" w:type="nil"/>
              <w:right w:w="100" w:type="nil"/>
            </w:tcMar>
          </w:tcPr>
          <w:p w:rsidR="009110F6" w:rsidRPr="0054196C" w:rsidRDefault="009110F6" w:rsidP="009110F6">
            <w:pPr>
              <w:rPr>
                <w:rFonts w:cs="Times New Roman"/>
                <w:b/>
                <w:bCs/>
                <w:u w:val="single"/>
              </w:rPr>
            </w:pPr>
            <w:r w:rsidRPr="0054196C">
              <w:rPr>
                <w:rFonts w:cs="Times New Roman"/>
                <w:b/>
                <w:bCs/>
                <w:u w:val="single"/>
              </w:rPr>
              <w:t>Recipients</w:t>
            </w:r>
          </w:p>
        </w:tc>
        <w:tc>
          <w:tcPr>
            <w:tcW w:w="2426" w:type="dxa"/>
            <w:tcMar>
              <w:top w:w="100" w:type="nil"/>
              <w:left w:w="20" w:type="nil"/>
              <w:bottom w:w="20" w:type="nil"/>
              <w:right w:w="100" w:type="nil"/>
            </w:tcMar>
          </w:tcPr>
          <w:p w:rsidR="009110F6" w:rsidRPr="0054196C" w:rsidRDefault="009110F6" w:rsidP="009110F6">
            <w:pPr>
              <w:rPr>
                <w:rFonts w:cs="Times New Roman"/>
                <w:b/>
                <w:bCs/>
                <w:u w:val="single"/>
              </w:rPr>
            </w:pPr>
            <w:r w:rsidRPr="0054196C">
              <w:rPr>
                <w:rFonts w:cs="Times New Roman"/>
                <w:b/>
                <w:bCs/>
                <w:u w:val="single"/>
              </w:rPr>
              <w:t>Place of Writing</w:t>
            </w:r>
          </w:p>
        </w:tc>
      </w:tr>
      <w:tr w:rsidR="00644E11" w:rsidRPr="0054196C" w:rsidTr="00A2185B">
        <w:trPr>
          <w:trHeight w:val="540"/>
        </w:trPr>
        <w:tc>
          <w:tcPr>
            <w:tcW w:w="2009" w:type="dxa"/>
            <w:tcMar>
              <w:top w:w="100" w:type="nil"/>
              <w:left w:w="20" w:type="nil"/>
              <w:bottom w:w="20" w:type="nil"/>
              <w:right w:w="100" w:type="nil"/>
            </w:tcMar>
          </w:tcPr>
          <w:p w:rsidR="00644E11" w:rsidRPr="0054196C" w:rsidRDefault="009F0B52" w:rsidP="009110F6">
            <w:pPr>
              <w:rPr>
                <w:rFonts w:cs="Times New Roman"/>
              </w:rPr>
            </w:pPr>
            <w:r w:rsidRPr="0054196C">
              <w:rPr>
                <w:rFonts w:cs="Times New Roman"/>
              </w:rPr>
              <w:t>Romans</w:t>
            </w:r>
          </w:p>
        </w:tc>
        <w:tc>
          <w:tcPr>
            <w:tcW w:w="1891" w:type="dxa"/>
            <w:tcMar>
              <w:top w:w="100" w:type="nil"/>
              <w:left w:w="20" w:type="nil"/>
              <w:bottom w:w="20" w:type="nil"/>
              <w:right w:w="100" w:type="nil"/>
            </w:tcMar>
          </w:tcPr>
          <w:p w:rsidR="00644E11" w:rsidRPr="0054196C" w:rsidRDefault="00644E11" w:rsidP="009110F6">
            <w:pPr>
              <w:rPr>
                <w:rFonts w:cs="Times New Roman"/>
              </w:rPr>
            </w:pPr>
            <w:r w:rsidRPr="0054196C">
              <w:rPr>
                <w:rFonts w:cs="Times New Roman"/>
              </w:rPr>
              <w:t>Paul</w:t>
            </w:r>
          </w:p>
        </w:tc>
        <w:tc>
          <w:tcPr>
            <w:tcW w:w="1891" w:type="dxa"/>
            <w:tcMar>
              <w:top w:w="100" w:type="nil"/>
              <w:left w:w="20" w:type="nil"/>
              <w:bottom w:w="20" w:type="nil"/>
              <w:right w:w="100" w:type="nil"/>
            </w:tcMar>
          </w:tcPr>
          <w:p w:rsidR="00644E11" w:rsidRPr="0054196C" w:rsidRDefault="009F0B52" w:rsidP="009110F6">
            <w:pPr>
              <w:rPr>
                <w:rFonts w:cs="Times New Roman"/>
              </w:rPr>
            </w:pPr>
            <w:r w:rsidRPr="0054196C">
              <w:rPr>
                <w:rFonts w:cs="Times New Roman"/>
              </w:rPr>
              <w:t>57</w:t>
            </w:r>
          </w:p>
        </w:tc>
        <w:tc>
          <w:tcPr>
            <w:tcW w:w="1891" w:type="dxa"/>
            <w:tcMar>
              <w:top w:w="100" w:type="nil"/>
              <w:left w:w="20" w:type="nil"/>
              <w:bottom w:w="20" w:type="nil"/>
              <w:right w:w="100" w:type="nil"/>
            </w:tcMar>
          </w:tcPr>
          <w:p w:rsidR="00644E11" w:rsidRPr="0054196C" w:rsidRDefault="00644E11" w:rsidP="009110F6">
            <w:pPr>
              <w:rPr>
                <w:rFonts w:cs="Times New Roman"/>
              </w:rPr>
            </w:pPr>
            <w:r w:rsidRPr="0054196C">
              <w:rPr>
                <w:rFonts w:cs="Times New Roman"/>
              </w:rPr>
              <w:t xml:space="preserve">Church in </w:t>
            </w:r>
            <w:r w:rsidR="009F0B52" w:rsidRPr="0054196C">
              <w:rPr>
                <w:rFonts w:cs="Times New Roman"/>
              </w:rPr>
              <w:t>Rome</w:t>
            </w:r>
          </w:p>
        </w:tc>
        <w:tc>
          <w:tcPr>
            <w:tcW w:w="2426" w:type="dxa"/>
            <w:tcMar>
              <w:top w:w="100" w:type="nil"/>
              <w:left w:w="20" w:type="nil"/>
              <w:bottom w:w="20" w:type="nil"/>
              <w:right w:w="100" w:type="nil"/>
            </w:tcMar>
          </w:tcPr>
          <w:p w:rsidR="00644E11" w:rsidRPr="0054196C" w:rsidRDefault="009F0B52" w:rsidP="009110F6">
            <w:pPr>
              <w:rPr>
                <w:rFonts w:cs="Times New Roman"/>
              </w:rPr>
            </w:pPr>
            <w:r w:rsidRPr="0054196C">
              <w:rPr>
                <w:rFonts w:cs="Times New Roman"/>
              </w:rPr>
              <w:t>Corinth</w:t>
            </w:r>
          </w:p>
        </w:tc>
      </w:tr>
    </w:tbl>
    <w:p w:rsidR="00A2185B" w:rsidRPr="0054196C" w:rsidRDefault="00A2185B" w:rsidP="00A2185B">
      <w:pPr>
        <w:ind w:left="360"/>
        <w:rPr>
          <w:rFonts w:cs="Times New Roman"/>
          <w:b/>
          <w:bCs/>
          <w:smallCaps/>
        </w:rPr>
      </w:pPr>
    </w:p>
    <w:p w:rsidR="00A2185B" w:rsidRPr="0054196C" w:rsidRDefault="00CA3401" w:rsidP="00211A91">
      <w:pPr>
        <w:pStyle w:val="ListParagraph"/>
        <w:numPr>
          <w:ilvl w:val="0"/>
          <w:numId w:val="12"/>
        </w:numPr>
        <w:rPr>
          <w:rFonts w:cs="Times New Roman"/>
          <w:b/>
          <w:bCs/>
          <w:smallCaps/>
        </w:rPr>
      </w:pPr>
      <w:r w:rsidRPr="0054196C">
        <w:rPr>
          <w:rFonts w:cs="Times New Roman"/>
          <w:b/>
          <w:bCs/>
          <w:smallCaps/>
        </w:rPr>
        <w:t>What is the Purpose?</w:t>
      </w:r>
      <w:r w:rsidR="00A2185B" w:rsidRPr="0054196C">
        <w:rPr>
          <w:rFonts w:cs="Times New Roman"/>
        </w:rPr>
        <w:t xml:space="preserve"> – Partner </w:t>
      </w:r>
      <w:r w:rsidR="00A2185B" w:rsidRPr="009F0B52">
        <w:rPr>
          <w:rFonts w:cs="Times New Roman"/>
        </w:rPr>
        <w:t>and Pastor</w:t>
      </w:r>
    </w:p>
    <w:p w:rsidR="00A2185B" w:rsidRPr="0054196C" w:rsidRDefault="00211A91" w:rsidP="009F0B52">
      <w:pPr>
        <w:pStyle w:val="ListParagraph"/>
        <w:numPr>
          <w:ilvl w:val="1"/>
          <w:numId w:val="12"/>
        </w:numPr>
        <w:rPr>
          <w:rFonts w:cs="Times New Roman"/>
          <w:b/>
          <w:bCs/>
          <w:smallCaps/>
        </w:rPr>
      </w:pPr>
      <w:r w:rsidRPr="0054196C">
        <w:rPr>
          <w:rFonts w:cs="Times New Roman"/>
        </w:rPr>
        <w:t>Missional Cooperation</w:t>
      </w:r>
      <w:r w:rsidR="00A2185B" w:rsidRPr="0054196C">
        <w:rPr>
          <w:rFonts w:cs="Times New Roman"/>
        </w:rPr>
        <w:t xml:space="preserve"> in </w:t>
      </w:r>
      <w:r w:rsidR="009F0B52" w:rsidRPr="0054196C">
        <w:rPr>
          <w:rFonts w:cs="Times New Roman"/>
        </w:rPr>
        <w:t>Partnership and Presentation of the Gospel</w:t>
      </w:r>
    </w:p>
    <w:p w:rsidR="00A2185B" w:rsidRPr="0054196C" w:rsidRDefault="009F0B52" w:rsidP="009F0B52">
      <w:pPr>
        <w:pStyle w:val="ListParagraph"/>
        <w:numPr>
          <w:ilvl w:val="2"/>
          <w:numId w:val="12"/>
        </w:numPr>
        <w:rPr>
          <w:rFonts w:cs="Times New Roman"/>
          <w:b/>
          <w:bCs/>
          <w:smallCaps/>
        </w:rPr>
      </w:pPr>
      <w:r w:rsidRPr="0054196C">
        <w:rPr>
          <w:rFonts w:cs="Times New Roman"/>
        </w:rPr>
        <w:t xml:space="preserve">Romans 1:11–12 (ESV): </w:t>
      </w:r>
      <w:r w:rsidRPr="001471D0">
        <w:rPr>
          <w:rFonts w:cs="Times New Roman"/>
          <w:i/>
          <w:iCs/>
          <w:vertAlign w:val="superscript"/>
        </w:rPr>
        <w:t>11</w:t>
      </w:r>
      <w:r w:rsidRPr="001471D0">
        <w:rPr>
          <w:rFonts w:cs="Times New Roman"/>
          <w:i/>
          <w:iCs/>
        </w:rPr>
        <w:t xml:space="preserve"> For I long to see you, that I may impart to you some spiritual gift to strengthen you— </w:t>
      </w:r>
      <w:r w:rsidRPr="001471D0">
        <w:rPr>
          <w:rFonts w:cs="Times New Roman"/>
          <w:i/>
          <w:iCs/>
          <w:vertAlign w:val="superscript"/>
        </w:rPr>
        <w:t>12</w:t>
      </w:r>
      <w:r w:rsidRPr="001471D0">
        <w:rPr>
          <w:rFonts w:cs="Times New Roman"/>
          <w:i/>
          <w:iCs/>
        </w:rPr>
        <w:t> that is, that we may be mutually encouraged by each other’s faith, both yours and mine</w:t>
      </w:r>
      <w:r w:rsidR="001471D0" w:rsidRPr="001471D0">
        <w:rPr>
          <w:rFonts w:cs="Times New Roman"/>
          <w:i/>
          <w:iCs/>
        </w:rPr>
        <w:t>…</w:t>
      </w:r>
    </w:p>
    <w:p w:rsidR="00D53751" w:rsidRPr="00D53751" w:rsidRDefault="009F0B52" w:rsidP="00D53751">
      <w:pPr>
        <w:pStyle w:val="ListParagraph"/>
        <w:numPr>
          <w:ilvl w:val="2"/>
          <w:numId w:val="12"/>
        </w:numPr>
        <w:rPr>
          <w:rFonts w:cs="Times New Roman"/>
          <w:b/>
          <w:bCs/>
          <w:smallCaps/>
        </w:rPr>
      </w:pPr>
      <w:r w:rsidRPr="0054196C">
        <w:rPr>
          <w:rFonts w:cs="Times New Roman"/>
        </w:rPr>
        <w:t xml:space="preserve">Romans 15:24 (ESV): </w:t>
      </w:r>
      <w:r w:rsidRPr="001471D0">
        <w:rPr>
          <w:rFonts w:cs="Times New Roman"/>
          <w:i/>
          <w:iCs/>
          <w:vertAlign w:val="superscript"/>
        </w:rPr>
        <w:t>24</w:t>
      </w:r>
      <w:r w:rsidRPr="001471D0">
        <w:rPr>
          <w:rFonts w:cs="Times New Roman"/>
          <w:i/>
          <w:iCs/>
        </w:rPr>
        <w:t> I hope to see you in passing as I go to Spain, and to be helped on my journey there by you, once I have enjoyed your company for a while.</w:t>
      </w:r>
      <w:r w:rsidR="00D53751" w:rsidRPr="00D53751">
        <w:rPr>
          <w:rFonts w:cs="Times New Roman"/>
        </w:rPr>
        <w:t xml:space="preserve"> </w:t>
      </w:r>
    </w:p>
    <w:p w:rsidR="00A2185B" w:rsidRPr="00D53751" w:rsidRDefault="00D53751" w:rsidP="00D53751">
      <w:pPr>
        <w:pStyle w:val="ListParagraph"/>
        <w:numPr>
          <w:ilvl w:val="2"/>
          <w:numId w:val="12"/>
        </w:numPr>
        <w:rPr>
          <w:rFonts w:cs="Times New Roman"/>
          <w:b/>
          <w:bCs/>
          <w:smallCaps/>
        </w:rPr>
      </w:pPr>
      <w:r w:rsidRPr="0054196C">
        <w:rPr>
          <w:rFonts w:cs="Times New Roman"/>
        </w:rPr>
        <w:lastRenderedPageBreak/>
        <w:t xml:space="preserve">Romans 10:13–15 (ESV): </w:t>
      </w:r>
      <w:r w:rsidRPr="00D53751">
        <w:rPr>
          <w:rFonts w:cs="Times New Roman"/>
          <w:i/>
          <w:iCs/>
        </w:rPr>
        <w:t xml:space="preserve">For “everyone who calls on the name of the Lord will be saved.” </w:t>
      </w:r>
      <w:r w:rsidRPr="00D53751">
        <w:rPr>
          <w:rFonts w:cs="Times New Roman"/>
          <w:i/>
          <w:iCs/>
          <w:vertAlign w:val="superscript"/>
        </w:rPr>
        <w:t>14</w:t>
      </w:r>
      <w:r w:rsidRPr="00D53751">
        <w:rPr>
          <w:rFonts w:cs="Times New Roman"/>
          <w:i/>
          <w:iCs/>
        </w:rPr>
        <w:t xml:space="preserve"> How then will they call on him in whom they have not believed? And how are they to believe in him of whom they have never heard? And how are they to hear without someone preaching? </w:t>
      </w:r>
      <w:r w:rsidRPr="00D53751">
        <w:rPr>
          <w:rFonts w:cs="Times New Roman"/>
          <w:i/>
          <w:iCs/>
          <w:vertAlign w:val="superscript"/>
        </w:rPr>
        <w:t>15</w:t>
      </w:r>
      <w:r w:rsidRPr="00D53751">
        <w:rPr>
          <w:rFonts w:cs="Times New Roman"/>
          <w:i/>
          <w:iCs/>
        </w:rPr>
        <w:t> And how are they to preach unless they are sent? As it is written, “How beautiful are the feet of those who preach the good news!”</w:t>
      </w:r>
    </w:p>
    <w:p w:rsidR="00A2185B" w:rsidRPr="0054196C" w:rsidRDefault="009F0B52" w:rsidP="009F0B52">
      <w:pPr>
        <w:pStyle w:val="ListParagraph"/>
        <w:numPr>
          <w:ilvl w:val="1"/>
          <w:numId w:val="12"/>
        </w:numPr>
        <w:rPr>
          <w:rFonts w:cs="Times New Roman"/>
          <w:b/>
          <w:bCs/>
          <w:smallCaps/>
        </w:rPr>
      </w:pPr>
      <w:r w:rsidRPr="0054196C">
        <w:rPr>
          <w:rFonts w:cs="Times New Roman"/>
        </w:rPr>
        <w:t xml:space="preserve">Yet in this, he is still the pastor (12-16) and can’t help pastoring. </w:t>
      </w:r>
    </w:p>
    <w:p w:rsidR="001471D0" w:rsidRDefault="001471D0" w:rsidP="001471D0">
      <w:pPr>
        <w:ind w:left="1980"/>
        <w:rPr>
          <w:rFonts w:cs="Times New Roman"/>
          <w:b/>
          <w:bCs/>
          <w:smallCaps/>
        </w:rPr>
      </w:pPr>
    </w:p>
    <w:p w:rsidR="00F3266B" w:rsidRPr="001471D0" w:rsidRDefault="00F3266B" w:rsidP="001471D0">
      <w:pPr>
        <w:ind w:left="1980"/>
        <w:rPr>
          <w:rFonts w:cs="Times New Roman"/>
          <w:b/>
          <w:bCs/>
          <w:smallCaps/>
        </w:rPr>
      </w:pPr>
    </w:p>
    <w:p w:rsidR="009F0B52" w:rsidRPr="00D53751" w:rsidRDefault="00CA3401" w:rsidP="009F0B52">
      <w:pPr>
        <w:pStyle w:val="ListParagraph"/>
        <w:numPr>
          <w:ilvl w:val="0"/>
          <w:numId w:val="12"/>
        </w:numPr>
        <w:rPr>
          <w:rFonts w:cs="Times New Roman"/>
          <w:b/>
          <w:bCs/>
          <w:smallCaps/>
        </w:rPr>
      </w:pPr>
      <w:r w:rsidRPr="0054196C">
        <w:rPr>
          <w:rFonts w:cs="Times New Roman"/>
          <w:b/>
          <w:bCs/>
          <w:smallCaps/>
        </w:rPr>
        <w:t>What is Powerful (Doctrine)?</w:t>
      </w:r>
    </w:p>
    <w:p w:rsidR="009F0B52" w:rsidRPr="009F0B52" w:rsidRDefault="009F0B52" w:rsidP="009F0B52">
      <w:pPr>
        <w:rPr>
          <w:rFonts w:cs="Times New Roman"/>
        </w:rPr>
      </w:pPr>
      <w:r w:rsidRPr="009F0B52">
        <w:rPr>
          <w:rFonts w:cs="Times New Roman"/>
          <w:i/>
          <w:iCs/>
        </w:rPr>
        <w:t>Key Themes</w:t>
      </w:r>
      <w:r w:rsidR="001471D0">
        <w:rPr>
          <w:rFonts w:cs="Times New Roman"/>
          <w:i/>
          <w:iCs/>
        </w:rPr>
        <w:t xml:space="preserve"> (from the ESV Study Bible)</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35"/>
        <w:gridCol w:w="3600"/>
      </w:tblGrid>
      <w:tr w:rsidR="009F0B52" w:rsidRPr="009F0B52" w:rsidTr="009F0B52">
        <w:tc>
          <w:tcPr>
            <w:tcW w:w="5935" w:type="dxa"/>
          </w:tcPr>
          <w:p w:rsidR="009F0B52" w:rsidRPr="009F0B52" w:rsidRDefault="009F0B52" w:rsidP="009F0B52">
            <w:pPr>
              <w:rPr>
                <w:rFonts w:cs="Times New Roman"/>
              </w:rPr>
            </w:pPr>
            <w:r w:rsidRPr="009F0B52">
              <w:rPr>
                <w:rFonts w:cs="Times New Roman"/>
              </w:rPr>
              <w:t>1.</w:t>
            </w:r>
            <w:r w:rsidRPr="009F0B52">
              <w:rPr>
                <w:rFonts w:cs="Times New Roman"/>
              </w:rPr>
              <w:tab/>
              <w:t>All people are sinners, therefore all, without exception, need to be saved from their sin.</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1:18–3:20; 5:12–19</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2.</w:t>
            </w:r>
            <w:r w:rsidRPr="009F0B52">
              <w:rPr>
                <w:rFonts w:cs="Times New Roman"/>
              </w:rPr>
              <w:tab/>
              <w:t>The Mosaic law, though good and holy, cannot counteract the power of sin.</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2:12–29; 3:9–20; 5:20; 7:1–25; 9:30–10:8</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3.</w:t>
            </w:r>
            <w:r w:rsidRPr="009F0B52">
              <w:rPr>
                <w:rFonts w:cs="Times New Roman"/>
              </w:rPr>
              <w:tab/>
              <w:t>Through the righteousness of God, sin is judged and salvation is provided.</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3:21–26; 5:12–19; 6:1–10; 7:1–6; 8:1–4</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4.</w:t>
            </w:r>
            <w:r w:rsidRPr="009F0B52">
              <w:rPr>
                <w:rFonts w:cs="Times New Roman"/>
              </w:rPr>
              <w:tab/>
              <w:t>With the coming of Jesus Christ, the former age of redemptive history has passed away and the new age of redemptive history has begun.</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1:1–7; 3:21–26; 5:1–8:39</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5.</w:t>
            </w:r>
            <w:r w:rsidRPr="009F0B52">
              <w:rPr>
                <w:rFonts w:cs="Times New Roman"/>
              </w:rPr>
              <w:tab/>
              <w:t>The atoning death of Jesus Christ is central to God’s plan of salvation.</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3:21–26; 4:23–25; 5:6–11, 15–19; 6:1–10; 7:4–6; 8:1–4</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6.</w:t>
            </w:r>
            <w:r w:rsidRPr="009F0B52">
              <w:rPr>
                <w:rFonts w:cs="Times New Roman"/>
              </w:rPr>
              <w:tab/>
              <w:t>Justification is by faith alone.</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1:16–4:25; 9:30–10:21</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7.</w:t>
            </w:r>
            <w:r w:rsidRPr="009F0B52">
              <w:rPr>
                <w:rFonts w:cs="Times New Roman"/>
              </w:rPr>
              <w:tab/>
              <w:t>There is a certain hope of future glory for those who are in Christ Jesus.</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5:1–8:39</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8.</w:t>
            </w:r>
            <w:r w:rsidRPr="009F0B52">
              <w:rPr>
                <w:rFonts w:cs="Times New Roman"/>
              </w:rPr>
              <w:tab/>
              <w:t>Those who have died with Christ and who enjoy the work of the Holy Spirit are enabled to live a new life.</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2:25–29; 6:1–7:6; 8:1–39</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9.</w:t>
            </w:r>
            <w:r w:rsidRPr="009F0B52">
              <w:rPr>
                <w:rFonts w:cs="Times New Roman"/>
              </w:rPr>
              <w:tab/>
              <w:t>God is sovereign in salvation; he works all things according to his plan.</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9:1–11:36</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10.</w:t>
            </w:r>
            <w:r w:rsidRPr="009F0B52">
              <w:rPr>
                <w:rFonts w:cs="Times New Roman"/>
              </w:rPr>
              <w:tab/>
              <w:t>God fulfills his saving promises to both Jews and Gentiles.</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1:18–4:25; 9:1–11:36; 15:8–13</w:t>
            </w:r>
          </w:p>
          <w:p w:rsidR="009F0B52" w:rsidRPr="009F0B52" w:rsidRDefault="009F0B52" w:rsidP="009F0B52">
            <w:pPr>
              <w:rPr>
                <w:rFonts w:cs="Times New Roman"/>
              </w:rPr>
            </w:pPr>
          </w:p>
        </w:tc>
      </w:tr>
      <w:tr w:rsidR="009F0B52" w:rsidRPr="009F0B52" w:rsidTr="009F0B52">
        <w:tc>
          <w:tcPr>
            <w:tcW w:w="5935" w:type="dxa"/>
          </w:tcPr>
          <w:p w:rsidR="009F0B52" w:rsidRPr="009F0B52" w:rsidRDefault="009F0B52" w:rsidP="009F0B52">
            <w:pPr>
              <w:rPr>
                <w:rFonts w:cs="Times New Roman"/>
              </w:rPr>
            </w:pPr>
            <w:r w:rsidRPr="009F0B52">
              <w:rPr>
                <w:rFonts w:cs="Times New Roman"/>
              </w:rPr>
              <w:t>11.</w:t>
            </w:r>
            <w:r w:rsidRPr="009F0B52">
              <w:rPr>
                <w:rFonts w:cs="Times New Roman"/>
              </w:rPr>
              <w:tab/>
              <w:t>The grace of the gospel calls Christians to personal holiness, mutual service, good citizenship, and wholehearted neighbor-love in Christ.</w:t>
            </w:r>
          </w:p>
          <w:p w:rsidR="009F0B52" w:rsidRPr="009F0B52" w:rsidRDefault="009F0B52" w:rsidP="009F0B52">
            <w:pPr>
              <w:rPr>
                <w:rFonts w:cs="Times New Roman"/>
              </w:rPr>
            </w:pPr>
          </w:p>
        </w:tc>
        <w:tc>
          <w:tcPr>
            <w:tcW w:w="3600" w:type="dxa"/>
          </w:tcPr>
          <w:p w:rsidR="009F0B52" w:rsidRPr="009F0B52" w:rsidRDefault="009F0B52" w:rsidP="009F0B52">
            <w:pPr>
              <w:rPr>
                <w:rFonts w:cs="Times New Roman"/>
              </w:rPr>
            </w:pPr>
            <w:r w:rsidRPr="009F0B52">
              <w:rPr>
                <w:rFonts w:cs="Times New Roman"/>
              </w:rPr>
              <w:t>12:1–13:14</w:t>
            </w:r>
          </w:p>
          <w:p w:rsidR="009F0B52" w:rsidRPr="009F0B52" w:rsidRDefault="009F0B52" w:rsidP="009F0B52">
            <w:pPr>
              <w:rPr>
                <w:rFonts w:cs="Times New Roman"/>
              </w:rPr>
            </w:pPr>
          </w:p>
        </w:tc>
      </w:tr>
      <w:tr w:rsidR="00F3266B" w:rsidRPr="009F0B52" w:rsidTr="009F0B52">
        <w:tc>
          <w:tcPr>
            <w:tcW w:w="5935" w:type="dxa"/>
          </w:tcPr>
          <w:p w:rsidR="00F3266B" w:rsidRPr="009F0B52" w:rsidRDefault="00F3266B" w:rsidP="009F0B52">
            <w:pPr>
              <w:rPr>
                <w:rFonts w:cs="Times New Roman"/>
              </w:rPr>
            </w:pPr>
          </w:p>
        </w:tc>
        <w:tc>
          <w:tcPr>
            <w:tcW w:w="3600" w:type="dxa"/>
          </w:tcPr>
          <w:p w:rsidR="00F3266B" w:rsidRPr="009F0B52" w:rsidRDefault="00F3266B" w:rsidP="009F0B52">
            <w:pPr>
              <w:rPr>
                <w:rFonts w:cs="Times New Roman"/>
              </w:rPr>
            </w:pPr>
          </w:p>
        </w:tc>
      </w:tr>
    </w:tbl>
    <w:p w:rsidR="00A2185B" w:rsidRPr="0054196C" w:rsidRDefault="009F0B52" w:rsidP="009F0B52">
      <w:pPr>
        <w:pStyle w:val="ListParagraph"/>
        <w:numPr>
          <w:ilvl w:val="0"/>
          <w:numId w:val="22"/>
        </w:numPr>
        <w:rPr>
          <w:rFonts w:cs="Times New Roman"/>
        </w:rPr>
      </w:pPr>
      <w:r w:rsidRPr="0054196C">
        <w:rPr>
          <w:rFonts w:cs="Times New Roman"/>
        </w:rPr>
        <w:t xml:space="preserve">The </w:t>
      </w:r>
      <w:r w:rsidRPr="0054196C">
        <w:rPr>
          <w:rFonts w:cs="Times New Roman"/>
          <w:b/>
          <w:bCs/>
        </w:rPr>
        <w:t>eternal plan of God for the salvation of sinners.</w:t>
      </w:r>
      <w:r w:rsidRPr="0054196C">
        <w:rPr>
          <w:rFonts w:cs="Times New Roman"/>
        </w:rPr>
        <w:t xml:space="preserve"> (see 1:15-17) </w:t>
      </w:r>
    </w:p>
    <w:p w:rsidR="001471D0" w:rsidRPr="001471D0" w:rsidRDefault="00A2185B" w:rsidP="001471D0">
      <w:pPr>
        <w:pStyle w:val="ListParagraph"/>
        <w:numPr>
          <w:ilvl w:val="0"/>
          <w:numId w:val="22"/>
        </w:numPr>
        <w:rPr>
          <w:rFonts w:cs="Times New Roman"/>
        </w:rPr>
      </w:pPr>
      <w:r w:rsidRPr="0054196C">
        <w:rPr>
          <w:rFonts w:cs="Times New Roman"/>
        </w:rPr>
        <w:lastRenderedPageBreak/>
        <w:t>The Righteous Shall Live by Faith</w:t>
      </w:r>
      <w:r w:rsidR="001471D0">
        <w:rPr>
          <w:rFonts w:cs="Times New Roman"/>
        </w:rPr>
        <w:t xml:space="preserve">: </w:t>
      </w:r>
      <w:r w:rsidR="009F0B52" w:rsidRPr="001471D0">
        <w:rPr>
          <w:rFonts w:cs="Times New Roman"/>
        </w:rPr>
        <w:t xml:space="preserve">Romans 1:15–17 (ESV): </w:t>
      </w:r>
      <w:r w:rsidR="009F0B52" w:rsidRPr="001471D0">
        <w:rPr>
          <w:rFonts w:cs="Times New Roman"/>
          <w:i/>
          <w:iCs/>
          <w:vertAlign w:val="superscript"/>
        </w:rPr>
        <w:t>15</w:t>
      </w:r>
      <w:r w:rsidR="009F0B52" w:rsidRPr="001471D0">
        <w:rPr>
          <w:rFonts w:cs="Times New Roman"/>
          <w:i/>
          <w:iCs/>
        </w:rPr>
        <w:t xml:space="preserve"> So I am eager to preach the gospel to you also who are in Rome. </w:t>
      </w:r>
      <w:r w:rsidR="009F0B52" w:rsidRPr="001471D0">
        <w:rPr>
          <w:rFonts w:cs="Times New Roman"/>
          <w:i/>
          <w:iCs/>
          <w:vertAlign w:val="superscript"/>
        </w:rPr>
        <w:t>16</w:t>
      </w:r>
      <w:r w:rsidR="009F0B52" w:rsidRPr="001471D0">
        <w:rPr>
          <w:rFonts w:cs="Times New Roman"/>
          <w:i/>
          <w:iCs/>
        </w:rPr>
        <w:t xml:space="preserve"> For I am not ashamed of the gospel, for it is the power of God for salvation to everyone who believes, to the Jew first and also to the Greek. </w:t>
      </w:r>
      <w:r w:rsidR="009F0B52" w:rsidRPr="001471D0">
        <w:rPr>
          <w:rFonts w:cs="Times New Roman"/>
          <w:i/>
          <w:iCs/>
          <w:vertAlign w:val="superscript"/>
        </w:rPr>
        <w:t>17</w:t>
      </w:r>
      <w:r w:rsidR="009F0B52" w:rsidRPr="001471D0">
        <w:rPr>
          <w:rFonts w:cs="Times New Roman"/>
          <w:i/>
          <w:iCs/>
        </w:rPr>
        <w:t xml:space="preserve"> For in it the righteousness of God is revealed from faith for faith, as it is written, “The righteous shall live by faith.” </w:t>
      </w:r>
    </w:p>
    <w:p w:rsidR="00A2185B" w:rsidRPr="001471D0" w:rsidRDefault="009F0B52" w:rsidP="001471D0">
      <w:pPr>
        <w:pStyle w:val="ListParagraph"/>
        <w:numPr>
          <w:ilvl w:val="1"/>
          <w:numId w:val="22"/>
        </w:numPr>
        <w:rPr>
          <w:rFonts w:cs="Times New Roman"/>
        </w:rPr>
      </w:pPr>
      <w:r w:rsidRPr="001471D0">
        <w:rPr>
          <w:rFonts w:cs="Times New Roman"/>
          <w:i/>
          <w:iCs/>
        </w:rPr>
        <w:t xml:space="preserve">Sola Fide </w:t>
      </w:r>
      <w:r w:rsidRPr="001471D0">
        <w:rPr>
          <w:rFonts w:cs="Times New Roman"/>
        </w:rPr>
        <w:t>(How is Grace appropriated? (</w:t>
      </w:r>
      <w:r w:rsidR="00B06DFA" w:rsidRPr="001471D0">
        <w:rPr>
          <w:rFonts w:cs="Times New Roman"/>
        </w:rPr>
        <w:t>Gotten</w:t>
      </w:r>
      <w:r w:rsidRPr="001471D0">
        <w:rPr>
          <w:rFonts w:cs="Times New Roman"/>
        </w:rPr>
        <w:t xml:space="preserve">, claimed, acquired— how do we get </w:t>
      </w:r>
      <w:r w:rsidR="00B06DFA" w:rsidRPr="001471D0">
        <w:rPr>
          <w:rFonts w:cs="Times New Roman"/>
        </w:rPr>
        <w:t>it? Only</w:t>
      </w:r>
      <w:r w:rsidRPr="001471D0">
        <w:rPr>
          <w:rFonts w:cs="Times New Roman"/>
        </w:rPr>
        <w:t xml:space="preserve"> by faith in Jesus Christ)</w:t>
      </w:r>
    </w:p>
    <w:p w:rsidR="00A2185B" w:rsidRPr="0054196C" w:rsidRDefault="009F0B52" w:rsidP="009F0B52">
      <w:pPr>
        <w:pStyle w:val="ListParagraph"/>
        <w:numPr>
          <w:ilvl w:val="1"/>
          <w:numId w:val="22"/>
        </w:numPr>
        <w:rPr>
          <w:rFonts w:cs="Times New Roman"/>
        </w:rPr>
      </w:pPr>
      <w:r w:rsidRPr="0054196C">
        <w:rPr>
          <w:rFonts w:cs="Times New Roman"/>
        </w:rPr>
        <w:t>“Abraham believed and it was accounted to him as righteousness.”</w:t>
      </w:r>
      <w:r w:rsidR="00A2185B" w:rsidRPr="0054196C">
        <w:rPr>
          <w:rFonts w:cs="Times New Roman"/>
        </w:rPr>
        <w:t xml:space="preserve"> (Genesis 15:6)</w:t>
      </w:r>
    </w:p>
    <w:p w:rsidR="00A2185B" w:rsidRPr="0054196C" w:rsidRDefault="009F0B52" w:rsidP="001471D0">
      <w:pPr>
        <w:pStyle w:val="ListParagraph"/>
        <w:numPr>
          <w:ilvl w:val="1"/>
          <w:numId w:val="22"/>
        </w:numPr>
        <w:rPr>
          <w:rFonts w:cs="Times New Roman"/>
        </w:rPr>
      </w:pPr>
      <w:r w:rsidRPr="0054196C">
        <w:rPr>
          <w:rFonts w:cs="Times New Roman"/>
        </w:rPr>
        <w:t>Romans 4:18</w:t>
      </w:r>
      <w:r w:rsidR="001471D0">
        <w:rPr>
          <w:rFonts w:cs="Times New Roman"/>
        </w:rPr>
        <w:t xml:space="preserve">-5:2 </w:t>
      </w:r>
    </w:p>
    <w:p w:rsidR="009F0B52" w:rsidRPr="0054196C" w:rsidRDefault="00A2185B" w:rsidP="009F0B52">
      <w:pPr>
        <w:pStyle w:val="ListParagraph"/>
        <w:numPr>
          <w:ilvl w:val="1"/>
          <w:numId w:val="22"/>
        </w:numPr>
        <w:rPr>
          <w:rFonts w:cs="Times New Roman"/>
        </w:rPr>
      </w:pPr>
      <w:r w:rsidRPr="0054196C">
        <w:rPr>
          <w:rFonts w:cs="Times New Roman"/>
        </w:rPr>
        <w:t>Salvation by Faith alone depends upon the Faithfulness of God Alone (Sola Gratia)</w:t>
      </w:r>
    </w:p>
    <w:p w:rsidR="009F0B52" w:rsidRPr="0054196C" w:rsidRDefault="009F0B52" w:rsidP="009F0B52">
      <w:pPr>
        <w:rPr>
          <w:rFonts w:cs="Times New Roman"/>
        </w:rPr>
      </w:pPr>
    </w:p>
    <w:p w:rsidR="0054196C" w:rsidRPr="0054196C" w:rsidRDefault="00CA3401" w:rsidP="009F0B52">
      <w:pPr>
        <w:pStyle w:val="ListParagraph"/>
        <w:numPr>
          <w:ilvl w:val="0"/>
          <w:numId w:val="12"/>
        </w:numPr>
        <w:rPr>
          <w:rFonts w:cs="Times New Roman"/>
          <w:b/>
          <w:bCs/>
          <w:smallCaps/>
        </w:rPr>
      </w:pPr>
      <w:r w:rsidRPr="0054196C">
        <w:rPr>
          <w:rFonts w:cs="Times New Roman"/>
          <w:b/>
          <w:bCs/>
          <w:smallCaps/>
        </w:rPr>
        <w:t>What is Problematic (Controversial)?</w:t>
      </w:r>
    </w:p>
    <w:p w:rsidR="0054196C" w:rsidRPr="0054196C" w:rsidRDefault="009F0B52" w:rsidP="009F0B52">
      <w:pPr>
        <w:pStyle w:val="ListParagraph"/>
        <w:numPr>
          <w:ilvl w:val="1"/>
          <w:numId w:val="12"/>
        </w:numPr>
        <w:rPr>
          <w:rFonts w:cs="Times New Roman"/>
          <w:b/>
          <w:bCs/>
          <w:smallCaps/>
        </w:rPr>
      </w:pPr>
      <w:r w:rsidRPr="0054196C">
        <w:rPr>
          <w:rFonts w:cs="Times New Roman"/>
        </w:rPr>
        <w:t xml:space="preserve">The Sovereignty of God </w:t>
      </w:r>
      <w:r w:rsidR="001471D0">
        <w:rPr>
          <w:rFonts w:cs="Times New Roman"/>
        </w:rPr>
        <w:t xml:space="preserve">and </w:t>
      </w:r>
      <w:r w:rsidRPr="0054196C">
        <w:rPr>
          <w:rFonts w:cs="Times New Roman"/>
        </w:rPr>
        <w:t>Predestination</w:t>
      </w:r>
    </w:p>
    <w:p w:rsidR="0054196C" w:rsidRPr="0054196C" w:rsidRDefault="0054196C" w:rsidP="0054196C">
      <w:pPr>
        <w:pStyle w:val="ListParagraph"/>
        <w:numPr>
          <w:ilvl w:val="2"/>
          <w:numId w:val="12"/>
        </w:numPr>
        <w:rPr>
          <w:rFonts w:cs="Times New Roman"/>
          <w:b/>
          <w:bCs/>
          <w:smallCaps/>
        </w:rPr>
      </w:pPr>
      <w:r w:rsidRPr="0054196C">
        <w:rPr>
          <w:rFonts w:cs="Times New Roman"/>
        </w:rPr>
        <w:t xml:space="preserve">8:28-30: </w:t>
      </w:r>
      <w:r w:rsidRPr="0054196C">
        <w:rPr>
          <w:rFonts w:cs="Times New Roman"/>
          <w:b/>
          <w:vertAlign w:val="superscript"/>
        </w:rPr>
        <w:t>2</w:t>
      </w:r>
      <w:r w:rsidRPr="001471D0">
        <w:rPr>
          <w:rFonts w:cs="Times New Roman"/>
          <w:b/>
          <w:i/>
          <w:iCs/>
          <w:vertAlign w:val="superscript"/>
        </w:rPr>
        <w:t>8 </w:t>
      </w:r>
      <w:r w:rsidRPr="001471D0">
        <w:rPr>
          <w:rFonts w:cs="Times New Roman"/>
          <w:i/>
          <w:iCs/>
        </w:rPr>
        <w:t xml:space="preserve">And we know that for those who love God all things work together for good, for those who are called according to his purpose. </w:t>
      </w:r>
      <w:r w:rsidRPr="001471D0">
        <w:rPr>
          <w:rFonts w:cs="Times New Roman"/>
          <w:b/>
          <w:i/>
          <w:iCs/>
          <w:vertAlign w:val="superscript"/>
        </w:rPr>
        <w:t>29 </w:t>
      </w:r>
      <w:r w:rsidRPr="001471D0">
        <w:rPr>
          <w:rFonts w:cs="Times New Roman"/>
          <w:i/>
          <w:iCs/>
        </w:rPr>
        <w:t xml:space="preserve">For those whom he foreknew he also predestined to be conformed to the image of his Son, in order that he might be the firstborn among many brothers. </w:t>
      </w:r>
      <w:r w:rsidRPr="001471D0">
        <w:rPr>
          <w:rFonts w:cs="Times New Roman"/>
          <w:b/>
          <w:i/>
          <w:iCs/>
          <w:vertAlign w:val="superscript"/>
        </w:rPr>
        <w:t>30 </w:t>
      </w:r>
      <w:r w:rsidRPr="001471D0">
        <w:rPr>
          <w:rFonts w:cs="Times New Roman"/>
          <w:i/>
          <w:iCs/>
        </w:rPr>
        <w:t>And those whom he predestined he also called, and those whom he called he also justified, and those whom he justified he also glorified.</w:t>
      </w:r>
      <w:r w:rsidRPr="0054196C">
        <w:rPr>
          <w:rFonts w:cs="Times New Roman"/>
        </w:rPr>
        <w:t xml:space="preserve"> </w:t>
      </w:r>
    </w:p>
    <w:p w:rsidR="0054196C" w:rsidRPr="0054196C" w:rsidRDefault="0054196C" w:rsidP="0054196C">
      <w:pPr>
        <w:pStyle w:val="ListParagraph"/>
        <w:numPr>
          <w:ilvl w:val="2"/>
          <w:numId w:val="12"/>
        </w:numPr>
        <w:rPr>
          <w:rFonts w:cs="Times New Roman"/>
          <w:b/>
          <w:bCs/>
          <w:smallCaps/>
        </w:rPr>
      </w:pPr>
      <w:r w:rsidRPr="0054196C">
        <w:rPr>
          <w:rFonts w:cs="Times New Roman"/>
        </w:rPr>
        <w:t>9:15-18:</w:t>
      </w:r>
      <w:r w:rsidRPr="001471D0">
        <w:rPr>
          <w:rFonts w:cs="Times New Roman"/>
          <w:b/>
          <w:i/>
          <w:iCs/>
          <w:vertAlign w:val="superscript"/>
        </w:rPr>
        <w:t>15 </w:t>
      </w:r>
      <w:r w:rsidRPr="001471D0">
        <w:rPr>
          <w:rFonts w:cs="Times New Roman"/>
          <w:i/>
          <w:iCs/>
        </w:rPr>
        <w:t xml:space="preserve">For he says to Moses, “I will have mercy on whom I have mercy, and I will have compassion on whom I have compassion.” </w:t>
      </w:r>
      <w:r w:rsidRPr="001471D0">
        <w:rPr>
          <w:rFonts w:cs="Times New Roman"/>
          <w:b/>
          <w:i/>
          <w:iCs/>
          <w:vertAlign w:val="superscript"/>
        </w:rPr>
        <w:t>16 </w:t>
      </w:r>
      <w:r w:rsidRPr="001471D0">
        <w:rPr>
          <w:rFonts w:cs="Times New Roman"/>
          <w:i/>
          <w:iCs/>
        </w:rPr>
        <w:t xml:space="preserve">So then it depends not on human will or exertion, but on God, who has mercy. </w:t>
      </w:r>
      <w:r w:rsidRPr="001471D0">
        <w:rPr>
          <w:rFonts w:cs="Times New Roman"/>
          <w:b/>
          <w:i/>
          <w:iCs/>
          <w:vertAlign w:val="superscript"/>
        </w:rPr>
        <w:t>17 </w:t>
      </w:r>
      <w:r w:rsidRPr="001471D0">
        <w:rPr>
          <w:rFonts w:cs="Times New Roman"/>
          <w:i/>
          <w:iCs/>
        </w:rPr>
        <w:t xml:space="preserve">For the Scripture says to Pharaoh, “For this very purpose I have raised you up, that I might show my power in you, and that my name might be proclaimed in all the earth.” </w:t>
      </w:r>
      <w:r w:rsidRPr="001471D0">
        <w:rPr>
          <w:rFonts w:cs="Times New Roman"/>
          <w:b/>
          <w:i/>
          <w:iCs/>
          <w:vertAlign w:val="superscript"/>
        </w:rPr>
        <w:t>18 </w:t>
      </w:r>
      <w:r w:rsidRPr="001471D0">
        <w:rPr>
          <w:rFonts w:cs="Times New Roman"/>
          <w:i/>
          <w:iCs/>
        </w:rPr>
        <w:t xml:space="preserve">So then he has mercy on whomever he wills, and he hardens whomever he wills. </w:t>
      </w:r>
    </w:p>
    <w:p w:rsidR="0054196C" w:rsidRPr="001471D0" w:rsidRDefault="0054196C" w:rsidP="0054196C">
      <w:pPr>
        <w:pStyle w:val="ListParagraph"/>
        <w:numPr>
          <w:ilvl w:val="2"/>
          <w:numId w:val="12"/>
        </w:numPr>
        <w:rPr>
          <w:rFonts w:cs="Times New Roman"/>
          <w:b/>
          <w:bCs/>
          <w:smallCaps/>
        </w:rPr>
      </w:pPr>
      <w:r w:rsidRPr="0054196C">
        <w:rPr>
          <w:rFonts w:cs="Times New Roman"/>
        </w:rPr>
        <w:t>9:19-24:</w:t>
      </w:r>
      <w:r w:rsidRPr="001471D0">
        <w:rPr>
          <w:rFonts w:cs="Times New Roman"/>
          <w:b/>
          <w:i/>
          <w:iCs/>
          <w:vertAlign w:val="superscript"/>
        </w:rPr>
        <w:t>19 </w:t>
      </w:r>
      <w:r w:rsidRPr="001471D0">
        <w:rPr>
          <w:rFonts w:cs="Times New Roman"/>
          <w:i/>
          <w:iCs/>
        </w:rPr>
        <w:t xml:space="preserve">You will say to me then, “Why does he still find fault? For who can resist his will?” </w:t>
      </w:r>
      <w:r w:rsidRPr="001471D0">
        <w:rPr>
          <w:rFonts w:cs="Times New Roman"/>
          <w:b/>
          <w:i/>
          <w:iCs/>
          <w:vertAlign w:val="superscript"/>
        </w:rPr>
        <w:t>20 </w:t>
      </w:r>
      <w:r w:rsidRPr="001471D0">
        <w:rPr>
          <w:rFonts w:cs="Times New Roman"/>
          <w:i/>
          <w:iCs/>
        </w:rPr>
        <w:t xml:space="preserve">But who are you, O man, to answer back to God? Will what is molded say to its molder, “Why have you made me like this?” </w:t>
      </w:r>
      <w:r w:rsidRPr="001471D0">
        <w:rPr>
          <w:rFonts w:cs="Times New Roman"/>
          <w:b/>
          <w:i/>
          <w:iCs/>
          <w:vertAlign w:val="superscript"/>
        </w:rPr>
        <w:t>21 </w:t>
      </w:r>
      <w:r w:rsidRPr="001471D0">
        <w:rPr>
          <w:rFonts w:cs="Times New Roman"/>
          <w:i/>
          <w:iCs/>
        </w:rPr>
        <w:t xml:space="preserve">Has the potter no right over the clay, to make out of the same lump one vessel for honorable use and another for dishonorable use? </w:t>
      </w:r>
      <w:r w:rsidRPr="001471D0">
        <w:rPr>
          <w:rFonts w:cs="Times New Roman"/>
          <w:b/>
          <w:i/>
          <w:iCs/>
          <w:vertAlign w:val="superscript"/>
        </w:rPr>
        <w:t>22 </w:t>
      </w:r>
      <w:r w:rsidRPr="001471D0">
        <w:rPr>
          <w:rFonts w:cs="Times New Roman"/>
          <w:i/>
          <w:iCs/>
        </w:rPr>
        <w:t xml:space="preserve">What if God, desiring to show his wrath and to make known his power, has endured with much patience vessels of wrath prepared for destruction, </w:t>
      </w:r>
      <w:r w:rsidRPr="001471D0">
        <w:rPr>
          <w:rFonts w:cs="Times New Roman"/>
          <w:b/>
          <w:i/>
          <w:iCs/>
          <w:vertAlign w:val="superscript"/>
        </w:rPr>
        <w:t>23 </w:t>
      </w:r>
      <w:r w:rsidRPr="001471D0">
        <w:rPr>
          <w:rFonts w:cs="Times New Roman"/>
          <w:i/>
          <w:iCs/>
        </w:rPr>
        <w:t xml:space="preserve">in order to make known the riches of his glory for vessels of mercy, which he has prepared beforehand for glory— </w:t>
      </w:r>
      <w:r w:rsidRPr="001471D0">
        <w:rPr>
          <w:rFonts w:cs="Times New Roman"/>
          <w:b/>
          <w:i/>
          <w:iCs/>
          <w:vertAlign w:val="superscript"/>
        </w:rPr>
        <w:t>24 </w:t>
      </w:r>
      <w:r w:rsidRPr="001471D0">
        <w:rPr>
          <w:rFonts w:cs="Times New Roman"/>
          <w:i/>
          <w:iCs/>
        </w:rPr>
        <w:t>even us whom he has called, not from the Jews only but also from the Gentiles?</w:t>
      </w:r>
    </w:p>
    <w:p w:rsidR="001471D0" w:rsidRPr="001471D0" w:rsidRDefault="001471D0" w:rsidP="0054196C">
      <w:pPr>
        <w:pStyle w:val="ListParagraph"/>
        <w:numPr>
          <w:ilvl w:val="2"/>
          <w:numId w:val="12"/>
        </w:numPr>
        <w:rPr>
          <w:rFonts w:cs="Times New Roman"/>
        </w:rPr>
      </w:pPr>
      <w:r>
        <w:rPr>
          <w:rFonts w:cs="Times New Roman"/>
        </w:rPr>
        <w:t xml:space="preserve">11:33: </w:t>
      </w:r>
      <w:r w:rsidRPr="001471D0">
        <w:rPr>
          <w:rFonts w:cs="Times New Roman"/>
          <w:vertAlign w:val="superscript"/>
        </w:rPr>
        <w:t>3</w:t>
      </w:r>
      <w:r w:rsidRPr="001471D0">
        <w:rPr>
          <w:rFonts w:cs="Times New Roman"/>
          <w:i/>
          <w:iCs/>
          <w:vertAlign w:val="superscript"/>
        </w:rPr>
        <w:t>3 </w:t>
      </w:r>
      <w:r w:rsidRPr="001471D0">
        <w:rPr>
          <w:rFonts w:cs="Times New Roman"/>
          <w:i/>
          <w:iCs/>
        </w:rPr>
        <w:t>Oh, the depth of the riches and wisdom and knowledge of God! How unsearchable are his judgments and how inscrutable his ways!</w:t>
      </w:r>
      <w:r w:rsidRPr="001471D0">
        <w:rPr>
          <w:rFonts w:cs="Times New Roman"/>
        </w:rPr>
        <w:t xml:space="preserve"> </w:t>
      </w:r>
    </w:p>
    <w:p w:rsidR="0054196C" w:rsidRPr="0054196C" w:rsidRDefault="009F0B52" w:rsidP="009F0B52">
      <w:pPr>
        <w:pStyle w:val="ListParagraph"/>
        <w:numPr>
          <w:ilvl w:val="1"/>
          <w:numId w:val="12"/>
        </w:numPr>
        <w:rPr>
          <w:rFonts w:cs="Times New Roman"/>
          <w:b/>
          <w:bCs/>
          <w:smallCaps/>
        </w:rPr>
      </w:pPr>
      <w:r w:rsidRPr="0054196C">
        <w:rPr>
          <w:rFonts w:cs="Times New Roman"/>
        </w:rPr>
        <w:t xml:space="preserve">Jews and Gentiles in the Body of Christ (Future of the Jews) </w:t>
      </w:r>
    </w:p>
    <w:p w:rsidR="0054196C" w:rsidRPr="0054196C" w:rsidRDefault="009F0B52" w:rsidP="0054196C">
      <w:pPr>
        <w:pStyle w:val="ListParagraph"/>
        <w:numPr>
          <w:ilvl w:val="2"/>
          <w:numId w:val="12"/>
        </w:numPr>
        <w:rPr>
          <w:rFonts w:cs="Times New Roman"/>
          <w:b/>
          <w:bCs/>
          <w:smallCaps/>
        </w:rPr>
      </w:pPr>
      <w:r w:rsidRPr="0054196C">
        <w:rPr>
          <w:rFonts w:cs="Times New Roman"/>
        </w:rPr>
        <w:t>Paul’s selection of themes (gospel and law; the significance of Abraham; the future of Israel) suggests significant tensions between the Jews and Gentiles in Rome. Paul wrote Romans so that they would be united in the gospel he preached, and so that they would comprehend how the gospel spoke to the issues that divided them.</w:t>
      </w:r>
    </w:p>
    <w:p w:rsidR="0054196C" w:rsidRPr="0054196C" w:rsidRDefault="009F0B52" w:rsidP="0054196C">
      <w:pPr>
        <w:pStyle w:val="ListParagraph"/>
        <w:numPr>
          <w:ilvl w:val="3"/>
          <w:numId w:val="12"/>
        </w:numPr>
        <w:rPr>
          <w:rFonts w:cs="Times New Roman"/>
          <w:b/>
          <w:bCs/>
          <w:smallCaps/>
        </w:rPr>
      </w:pPr>
      <w:r w:rsidRPr="0054196C">
        <w:rPr>
          <w:rFonts w:cs="Times New Roman"/>
        </w:rPr>
        <w:lastRenderedPageBreak/>
        <w:t xml:space="preserve">Can one be right with God through obeying the law (Rom. 1:1–3:20)? </w:t>
      </w:r>
    </w:p>
    <w:p w:rsidR="0054196C" w:rsidRPr="0054196C" w:rsidRDefault="009F0B52" w:rsidP="0054196C">
      <w:pPr>
        <w:pStyle w:val="ListParagraph"/>
        <w:numPr>
          <w:ilvl w:val="3"/>
          <w:numId w:val="12"/>
        </w:numPr>
        <w:rPr>
          <w:rFonts w:cs="Times New Roman"/>
          <w:b/>
          <w:bCs/>
          <w:smallCaps/>
        </w:rPr>
      </w:pPr>
      <w:r w:rsidRPr="0054196C">
        <w:rPr>
          <w:rFonts w:cs="Times New Roman"/>
        </w:rPr>
        <w:t xml:space="preserve">What can be learned from Abraham, and is he the father of both Jewish and Gentile Christians (4:1–25)? </w:t>
      </w:r>
    </w:p>
    <w:p w:rsidR="0054196C" w:rsidRPr="0054196C" w:rsidRDefault="009F0B52" w:rsidP="0054196C">
      <w:pPr>
        <w:pStyle w:val="ListParagraph"/>
        <w:numPr>
          <w:ilvl w:val="3"/>
          <w:numId w:val="12"/>
        </w:numPr>
        <w:rPr>
          <w:rFonts w:cs="Times New Roman"/>
          <w:b/>
          <w:bCs/>
          <w:smallCaps/>
        </w:rPr>
      </w:pPr>
      <w:r w:rsidRPr="0054196C">
        <w:rPr>
          <w:rFonts w:cs="Times New Roman"/>
        </w:rPr>
        <w:t xml:space="preserve">What role does the law play with reference to sin (5:20; 7:1–25)? </w:t>
      </w:r>
    </w:p>
    <w:p w:rsidR="0054196C" w:rsidRPr="0054196C" w:rsidRDefault="00F3266B" w:rsidP="0054196C">
      <w:pPr>
        <w:pStyle w:val="ListParagraph"/>
        <w:numPr>
          <w:ilvl w:val="3"/>
          <w:numId w:val="12"/>
        </w:numPr>
        <w:rPr>
          <w:rFonts w:cs="Times New Roman"/>
          <w:b/>
          <w:bCs/>
          <w:smallCaps/>
        </w:rPr>
      </w:pPr>
      <w:r>
        <w:rPr>
          <w:rFonts w:cs="Times New Roman"/>
        </w:rPr>
        <w:t>W</w:t>
      </w:r>
      <w:r w:rsidR="009F0B52" w:rsidRPr="0054196C">
        <w:rPr>
          <w:rFonts w:cs="Times New Roman"/>
        </w:rPr>
        <w:t xml:space="preserve">hat does the salvation of Gentiles indicate about the future of Israel as God’s people (9:1–11:36)? </w:t>
      </w:r>
    </w:p>
    <w:p w:rsidR="0054196C" w:rsidRPr="0054196C" w:rsidRDefault="009F0B52" w:rsidP="0054196C">
      <w:pPr>
        <w:pStyle w:val="ListParagraph"/>
        <w:numPr>
          <w:ilvl w:val="3"/>
          <w:numId w:val="12"/>
        </w:numPr>
        <w:rPr>
          <w:rFonts w:cs="Times New Roman"/>
          <w:b/>
          <w:bCs/>
          <w:smallCaps/>
        </w:rPr>
      </w:pPr>
      <w:r w:rsidRPr="0054196C">
        <w:rPr>
          <w:rFonts w:cs="Times New Roman"/>
        </w:rPr>
        <w:t>Should Christians observe OT food laws, and how should they relate to fellow believers on such matters (14:1–15:13)?</w:t>
      </w:r>
    </w:p>
    <w:p w:rsidR="0054196C" w:rsidRPr="009450AB" w:rsidRDefault="009F0B52" w:rsidP="009450AB">
      <w:pPr>
        <w:pStyle w:val="ListParagraph"/>
        <w:numPr>
          <w:ilvl w:val="1"/>
          <w:numId w:val="12"/>
        </w:numPr>
        <w:rPr>
          <w:rFonts w:cs="Times New Roman"/>
          <w:b/>
          <w:bCs/>
          <w:smallCaps/>
        </w:rPr>
      </w:pPr>
      <w:r w:rsidRPr="0054196C">
        <w:rPr>
          <w:rFonts w:cs="Times New Roman"/>
        </w:rPr>
        <w:t>Phoebe the Deacon</w:t>
      </w:r>
      <w:r w:rsidR="009450AB">
        <w:rPr>
          <w:rFonts w:cs="Times New Roman"/>
        </w:rPr>
        <w:t xml:space="preserve">: </w:t>
      </w:r>
      <w:r w:rsidRPr="009450AB">
        <w:rPr>
          <w:rFonts w:cs="Times New Roman"/>
        </w:rPr>
        <w:t xml:space="preserve">Romans 16:1–2 (ESV): </w:t>
      </w:r>
      <w:r w:rsidRPr="009450AB">
        <w:rPr>
          <w:rFonts w:cs="Times New Roman"/>
          <w:i/>
          <w:iCs/>
        </w:rPr>
        <w:t xml:space="preserve">I commend to you our sister Phoebe, a deacon of the church at Cenchreae, </w:t>
      </w:r>
      <w:r w:rsidRPr="009450AB">
        <w:rPr>
          <w:rFonts w:cs="Times New Roman"/>
          <w:i/>
          <w:iCs/>
          <w:vertAlign w:val="superscript"/>
        </w:rPr>
        <w:t>2</w:t>
      </w:r>
      <w:r w:rsidRPr="009450AB">
        <w:rPr>
          <w:rFonts w:cs="Times New Roman"/>
          <w:i/>
          <w:iCs/>
        </w:rPr>
        <w:t> that you may welcome her in the Lord in a way worthy of the saints, and help her in whatever she may need from you, for she has been a patron of many and of myself as well.</w:t>
      </w:r>
    </w:p>
    <w:p w:rsidR="0054196C" w:rsidRPr="009450AB" w:rsidRDefault="00F923FA" w:rsidP="0054196C">
      <w:pPr>
        <w:pStyle w:val="ListParagraph"/>
        <w:numPr>
          <w:ilvl w:val="1"/>
          <w:numId w:val="12"/>
        </w:numPr>
        <w:rPr>
          <w:rFonts w:cs="Times New Roman"/>
          <w:b/>
          <w:bCs/>
          <w:i/>
          <w:iCs/>
          <w:smallCaps/>
        </w:rPr>
      </w:pPr>
      <w:r w:rsidRPr="0054196C">
        <w:rPr>
          <w:rFonts w:cs="Times New Roman"/>
        </w:rPr>
        <w:t xml:space="preserve">Submission to </w:t>
      </w:r>
      <w:r w:rsidR="00B06DFA" w:rsidRPr="0054196C">
        <w:rPr>
          <w:rFonts w:cs="Times New Roman"/>
        </w:rPr>
        <w:t>Authorities (</w:t>
      </w:r>
      <w:r w:rsidRPr="0054196C">
        <w:rPr>
          <w:rFonts w:cs="Times New Roman"/>
        </w:rPr>
        <w:t>13:1-14)</w:t>
      </w:r>
      <w:r w:rsidR="0054196C" w:rsidRPr="0054196C">
        <w:rPr>
          <w:rFonts w:cs="Times New Roman"/>
        </w:rPr>
        <w:t xml:space="preserve"> </w:t>
      </w:r>
      <w:r w:rsidR="0054196C" w:rsidRPr="009450AB">
        <w:rPr>
          <w:rFonts w:cs="Times New Roman"/>
          <w:vertAlign w:val="superscript"/>
        </w:rPr>
        <w:t>1</w:t>
      </w:r>
      <w:r w:rsidRPr="009450AB">
        <w:rPr>
          <w:rFonts w:cs="Times New Roman"/>
          <w:i/>
          <w:iCs/>
          <w:vertAlign w:val="superscript"/>
        </w:rPr>
        <w:t xml:space="preserve"> </w:t>
      </w:r>
      <w:r w:rsidRPr="009450AB">
        <w:rPr>
          <w:rFonts w:cs="Times New Roman"/>
          <w:i/>
          <w:iCs/>
        </w:rPr>
        <w:t>Let every person be subject to the governing authorities. For there is no authority except from God, and those that exist have been instituted by God.</w:t>
      </w:r>
    </w:p>
    <w:p w:rsidR="0054196C" w:rsidRPr="0054196C" w:rsidRDefault="0054196C" w:rsidP="0054196C">
      <w:pPr>
        <w:ind w:left="1080"/>
        <w:rPr>
          <w:rFonts w:cs="Times New Roman"/>
          <w:b/>
          <w:bCs/>
          <w:smallCaps/>
        </w:rPr>
      </w:pPr>
    </w:p>
    <w:p w:rsidR="006947F3" w:rsidRPr="0054196C" w:rsidRDefault="00CA3401" w:rsidP="0054196C">
      <w:pPr>
        <w:pStyle w:val="ListParagraph"/>
        <w:numPr>
          <w:ilvl w:val="0"/>
          <w:numId w:val="12"/>
        </w:numPr>
        <w:rPr>
          <w:rFonts w:cs="Times New Roman"/>
          <w:b/>
          <w:bCs/>
          <w:smallCaps/>
        </w:rPr>
      </w:pPr>
      <w:r w:rsidRPr="0054196C">
        <w:rPr>
          <w:rFonts w:cs="Times New Roman"/>
          <w:b/>
          <w:bCs/>
          <w:smallCaps/>
        </w:rPr>
        <w:t>What is Poetic (The Rhetorician-- just beautiful)?</w:t>
      </w:r>
    </w:p>
    <w:p w:rsidR="00D53751" w:rsidRPr="00D53751" w:rsidRDefault="00D53751" w:rsidP="00F923FA">
      <w:pPr>
        <w:pStyle w:val="ListParagraph"/>
        <w:numPr>
          <w:ilvl w:val="1"/>
          <w:numId w:val="23"/>
        </w:numPr>
        <w:rPr>
          <w:rFonts w:cs="Times New Roman"/>
          <w:b/>
          <w:bCs/>
          <w:smallCaps/>
        </w:rPr>
      </w:pPr>
      <w:r w:rsidRPr="00D53751">
        <w:rPr>
          <w:rFonts w:cs="Times New Roman"/>
          <w:i/>
          <w:iCs/>
        </w:rPr>
        <w:t>Because…because…because…because…because</w:t>
      </w:r>
      <w:r>
        <w:rPr>
          <w:rFonts w:cs="Times New Roman"/>
        </w:rPr>
        <w:t>! (</w:t>
      </w:r>
      <w:r w:rsidRPr="00D53751">
        <w:rPr>
          <w:rFonts w:cs="Times New Roman"/>
          <w:i/>
          <w:iCs/>
        </w:rPr>
        <w:t>Gar</w:t>
      </w:r>
      <w:r>
        <w:rPr>
          <w:rFonts w:cs="Times New Roman"/>
        </w:rPr>
        <w:t>…</w:t>
      </w:r>
      <w:r w:rsidRPr="00D53751">
        <w:rPr>
          <w:rFonts w:cs="Times New Roman"/>
          <w:i/>
          <w:iCs/>
        </w:rPr>
        <w:t>For</w:t>
      </w:r>
      <w:r>
        <w:rPr>
          <w:rFonts w:cs="Times New Roman"/>
        </w:rPr>
        <w:t>)</w:t>
      </w:r>
    </w:p>
    <w:p w:rsidR="006947F3" w:rsidRPr="0054196C" w:rsidRDefault="009450AB" w:rsidP="00F923FA">
      <w:pPr>
        <w:pStyle w:val="ListParagraph"/>
        <w:numPr>
          <w:ilvl w:val="1"/>
          <w:numId w:val="23"/>
        </w:numPr>
        <w:rPr>
          <w:rFonts w:cs="Times New Roman"/>
          <w:b/>
          <w:bCs/>
          <w:smallCaps/>
        </w:rPr>
      </w:pPr>
      <w:r>
        <w:rPr>
          <w:rFonts w:cs="Times New Roman"/>
        </w:rPr>
        <w:t>The</w:t>
      </w:r>
      <w:r w:rsidR="009F0B52" w:rsidRPr="0054196C">
        <w:rPr>
          <w:rFonts w:cs="Times New Roman"/>
        </w:rPr>
        <w:t xml:space="preserve"> </w:t>
      </w:r>
      <w:r w:rsidR="009F0B52" w:rsidRPr="0054196C">
        <w:rPr>
          <w:rFonts w:cs="Times New Roman"/>
          <w:caps/>
        </w:rPr>
        <w:t>diatribe</w:t>
      </w:r>
      <w:r>
        <w:rPr>
          <w:rFonts w:cs="Times New Roman"/>
        </w:rPr>
        <w:t>. A</w:t>
      </w:r>
      <w:r w:rsidR="009F0B52" w:rsidRPr="0054196C">
        <w:rPr>
          <w:rFonts w:cs="Times New Roman"/>
        </w:rPr>
        <w:t xml:space="preserve"> dialogue with hypothetical questioners or opponents; as part of that, question-and-answer constructions, sometimes catechism-like in effect; use of questions or hypothetical objections as a transition to the next topic</w:t>
      </w:r>
      <w:r>
        <w:rPr>
          <w:rFonts w:cs="Times New Roman"/>
        </w:rPr>
        <w:t>.</w:t>
      </w:r>
    </w:p>
    <w:p w:rsidR="006947F3" w:rsidRPr="00A63AE8" w:rsidRDefault="009F0B52" w:rsidP="00F923FA">
      <w:pPr>
        <w:pStyle w:val="ListParagraph"/>
        <w:numPr>
          <w:ilvl w:val="2"/>
          <w:numId w:val="23"/>
        </w:numPr>
        <w:rPr>
          <w:rFonts w:cs="Times New Roman"/>
          <w:b/>
          <w:bCs/>
          <w:i/>
          <w:iCs/>
          <w:smallCaps/>
        </w:rPr>
      </w:pPr>
      <w:r w:rsidRPr="0054196C">
        <w:rPr>
          <w:rFonts w:cs="Times New Roman"/>
        </w:rPr>
        <w:t xml:space="preserve">Romans 6:1–2 (ESV): </w:t>
      </w:r>
      <w:r w:rsidRPr="00A63AE8">
        <w:rPr>
          <w:rFonts w:cs="Times New Roman"/>
          <w:i/>
          <w:iCs/>
        </w:rPr>
        <w:t xml:space="preserve">What shall we say then? Are we to continue in sin that grace may abound? </w:t>
      </w:r>
      <w:r w:rsidRPr="00A63AE8">
        <w:rPr>
          <w:rFonts w:cs="Times New Roman"/>
          <w:i/>
          <w:iCs/>
          <w:vertAlign w:val="superscript"/>
        </w:rPr>
        <w:t>2</w:t>
      </w:r>
      <w:r w:rsidRPr="00A63AE8">
        <w:rPr>
          <w:rFonts w:cs="Times New Roman"/>
          <w:i/>
          <w:iCs/>
        </w:rPr>
        <w:t xml:space="preserve"> By no means! How can we who died to sin still live in it? </w:t>
      </w:r>
    </w:p>
    <w:p w:rsidR="00F923FA" w:rsidRPr="0054196C" w:rsidRDefault="009F0B52" w:rsidP="00F923FA">
      <w:pPr>
        <w:pStyle w:val="ListParagraph"/>
        <w:numPr>
          <w:ilvl w:val="2"/>
          <w:numId w:val="23"/>
        </w:numPr>
        <w:rPr>
          <w:rFonts w:cs="Times New Roman"/>
          <w:b/>
          <w:bCs/>
          <w:smallCaps/>
        </w:rPr>
      </w:pPr>
      <w:r w:rsidRPr="0054196C">
        <w:rPr>
          <w:rFonts w:cs="Times New Roman"/>
        </w:rPr>
        <w:t>Romans 6:15 (ESV):  </w:t>
      </w:r>
      <w:r w:rsidRPr="00A63AE8">
        <w:rPr>
          <w:rFonts w:cs="Times New Roman"/>
          <w:i/>
          <w:iCs/>
        </w:rPr>
        <w:t>What then? Are we to sin because we are not under law but under grace? By no means!</w:t>
      </w:r>
    </w:p>
    <w:p w:rsidR="00F923FA" w:rsidRPr="0054196C" w:rsidRDefault="009F0B52" w:rsidP="00F923FA">
      <w:pPr>
        <w:pStyle w:val="ListParagraph"/>
        <w:numPr>
          <w:ilvl w:val="2"/>
          <w:numId w:val="23"/>
        </w:numPr>
        <w:rPr>
          <w:rFonts w:cs="Times New Roman"/>
          <w:b/>
          <w:bCs/>
          <w:smallCaps/>
        </w:rPr>
      </w:pPr>
      <w:r w:rsidRPr="0054196C">
        <w:rPr>
          <w:rFonts w:cs="Times New Roman"/>
        </w:rPr>
        <w:t xml:space="preserve">The </w:t>
      </w:r>
      <w:r w:rsidR="00D53751">
        <w:rPr>
          <w:rFonts w:cs="Times New Roman"/>
        </w:rPr>
        <w:t>b</w:t>
      </w:r>
      <w:r w:rsidRPr="0054196C">
        <w:rPr>
          <w:rFonts w:cs="Times New Roman"/>
        </w:rPr>
        <w:t xml:space="preserve">est of these leads into the most poetic part of the letter. </w:t>
      </w:r>
    </w:p>
    <w:p w:rsidR="00F923FA" w:rsidRPr="0054196C" w:rsidRDefault="009F0B52" w:rsidP="00F923FA">
      <w:pPr>
        <w:pStyle w:val="ListParagraph"/>
        <w:numPr>
          <w:ilvl w:val="3"/>
          <w:numId w:val="23"/>
        </w:numPr>
        <w:rPr>
          <w:rFonts w:cs="Times New Roman"/>
          <w:b/>
          <w:bCs/>
          <w:smallCaps/>
        </w:rPr>
      </w:pPr>
      <w:r w:rsidRPr="0054196C">
        <w:rPr>
          <w:rFonts w:cs="Times New Roman"/>
        </w:rPr>
        <w:t xml:space="preserve">Romans 7:7–25 (ESV): </w:t>
      </w:r>
      <w:r w:rsidRPr="00A63AE8">
        <w:rPr>
          <w:rFonts w:cs="Times New Roman"/>
          <w:i/>
          <w:iCs/>
        </w:rPr>
        <w:t xml:space="preserve">What then shall we say? That the law is sin? By no means! Yet if it had not been for the law, I would not have known sin. </w:t>
      </w:r>
      <w:r w:rsidR="00A63AE8" w:rsidRPr="00A63AE8">
        <w:rPr>
          <w:rFonts w:cs="Times New Roman"/>
          <w:i/>
          <w:iCs/>
        </w:rPr>
        <w:t>…</w:t>
      </w:r>
      <w:r w:rsidRPr="00A63AE8">
        <w:rPr>
          <w:rFonts w:cs="Times New Roman"/>
          <w:i/>
          <w:iCs/>
        </w:rPr>
        <w:t xml:space="preserve"> </w:t>
      </w:r>
      <w:r w:rsidRPr="00A63AE8">
        <w:rPr>
          <w:rFonts w:cs="Times New Roman"/>
          <w:i/>
          <w:iCs/>
          <w:vertAlign w:val="superscript"/>
        </w:rPr>
        <w:t>15</w:t>
      </w:r>
      <w:r w:rsidRPr="00A63AE8">
        <w:rPr>
          <w:rFonts w:cs="Times New Roman"/>
          <w:i/>
          <w:iCs/>
        </w:rPr>
        <w:t xml:space="preserve"> For I do not understand my own actions. </w:t>
      </w:r>
      <w:r w:rsidR="00A63AE8" w:rsidRPr="00A63AE8">
        <w:rPr>
          <w:rFonts w:cs="Times New Roman"/>
          <w:i/>
          <w:iCs/>
        </w:rPr>
        <w:t>…</w:t>
      </w:r>
      <w:r w:rsidRPr="00A63AE8">
        <w:rPr>
          <w:rFonts w:cs="Times New Roman"/>
          <w:i/>
          <w:iCs/>
          <w:vertAlign w:val="superscript"/>
        </w:rPr>
        <w:t>19</w:t>
      </w:r>
      <w:r w:rsidRPr="00A63AE8">
        <w:rPr>
          <w:rFonts w:cs="Times New Roman"/>
          <w:i/>
          <w:iCs/>
        </w:rPr>
        <w:t xml:space="preserve"> For I do not do the good I want, but the evil I do not want is what I keep on doing. </w:t>
      </w:r>
      <w:r w:rsidRPr="00A63AE8">
        <w:rPr>
          <w:rFonts w:cs="Times New Roman"/>
          <w:i/>
          <w:iCs/>
          <w:vertAlign w:val="superscript"/>
        </w:rPr>
        <w:t>20</w:t>
      </w:r>
      <w:r w:rsidRPr="00A63AE8">
        <w:rPr>
          <w:rFonts w:cs="Times New Roman"/>
          <w:i/>
          <w:iCs/>
        </w:rPr>
        <w:t xml:space="preserve"> Now if I do what I do not want, it is no longer I who do it, but sin that dwells within me. </w:t>
      </w:r>
      <w:r w:rsidRPr="00A63AE8">
        <w:rPr>
          <w:rFonts w:cs="Times New Roman"/>
          <w:i/>
          <w:iCs/>
          <w:vertAlign w:val="superscript"/>
        </w:rPr>
        <w:t>21</w:t>
      </w:r>
      <w:r w:rsidRPr="00A63AE8">
        <w:rPr>
          <w:rFonts w:cs="Times New Roman"/>
          <w:i/>
          <w:iCs/>
        </w:rPr>
        <w:t xml:space="preserve"> So I find it to be a law that when I want to do right, evil lies close at hand. </w:t>
      </w:r>
      <w:r w:rsidRPr="00A63AE8">
        <w:rPr>
          <w:rFonts w:cs="Times New Roman"/>
          <w:i/>
          <w:iCs/>
          <w:vertAlign w:val="superscript"/>
        </w:rPr>
        <w:t>22</w:t>
      </w:r>
      <w:r w:rsidRPr="00A63AE8">
        <w:rPr>
          <w:rFonts w:cs="Times New Roman"/>
          <w:i/>
          <w:iCs/>
        </w:rPr>
        <w:t xml:space="preserve"> For I delight in the law of God, in my inner being, </w:t>
      </w:r>
      <w:r w:rsidRPr="00A63AE8">
        <w:rPr>
          <w:rFonts w:cs="Times New Roman"/>
          <w:i/>
          <w:iCs/>
          <w:vertAlign w:val="superscript"/>
        </w:rPr>
        <w:t>23</w:t>
      </w:r>
      <w:r w:rsidRPr="00A63AE8">
        <w:rPr>
          <w:rFonts w:cs="Times New Roman"/>
          <w:i/>
          <w:iCs/>
        </w:rPr>
        <w:t xml:space="preserve"> but I see in my members another law waging war against the law of my mind and making me captive to the law of sin that dwells in my members. </w:t>
      </w:r>
      <w:r w:rsidRPr="00A63AE8">
        <w:rPr>
          <w:rFonts w:cs="Times New Roman"/>
          <w:i/>
          <w:iCs/>
          <w:vertAlign w:val="superscript"/>
        </w:rPr>
        <w:t>24</w:t>
      </w:r>
      <w:r w:rsidRPr="00A63AE8">
        <w:rPr>
          <w:rFonts w:cs="Times New Roman"/>
          <w:i/>
          <w:iCs/>
        </w:rPr>
        <w:t xml:space="preserve"> Wretched man that I am! Who will deliver me from this body of death? </w:t>
      </w:r>
      <w:r w:rsidRPr="00A63AE8">
        <w:rPr>
          <w:rFonts w:cs="Times New Roman"/>
          <w:i/>
          <w:iCs/>
          <w:vertAlign w:val="superscript"/>
        </w:rPr>
        <w:t>25</w:t>
      </w:r>
      <w:r w:rsidRPr="00A63AE8">
        <w:rPr>
          <w:rFonts w:cs="Times New Roman"/>
          <w:i/>
          <w:iCs/>
        </w:rPr>
        <w:t> Thanks be to God through Jesus Christ our Lord!</w:t>
      </w:r>
    </w:p>
    <w:p w:rsidR="00F923FA" w:rsidRPr="00223413" w:rsidRDefault="00F923FA" w:rsidP="00F923FA">
      <w:pPr>
        <w:pStyle w:val="ListParagraph"/>
        <w:numPr>
          <w:ilvl w:val="1"/>
          <w:numId w:val="23"/>
        </w:numPr>
        <w:rPr>
          <w:rFonts w:cs="Times New Roman"/>
          <w:b/>
          <w:bCs/>
          <w:caps/>
          <w:smallCaps/>
        </w:rPr>
      </w:pPr>
      <w:r w:rsidRPr="00223413">
        <w:rPr>
          <w:rFonts w:cs="Times New Roman"/>
          <w:caps/>
        </w:rPr>
        <w:t>Chapter 8</w:t>
      </w:r>
    </w:p>
    <w:p w:rsidR="00223413" w:rsidRPr="0054196C" w:rsidRDefault="009F0B52" w:rsidP="00223413">
      <w:pPr>
        <w:pStyle w:val="ListParagraph"/>
        <w:numPr>
          <w:ilvl w:val="2"/>
          <w:numId w:val="23"/>
        </w:numPr>
        <w:rPr>
          <w:rFonts w:cs="Times New Roman"/>
        </w:rPr>
      </w:pPr>
      <w:r w:rsidRPr="0054196C">
        <w:rPr>
          <w:rFonts w:cs="Times New Roman"/>
        </w:rPr>
        <w:t xml:space="preserve">Romans 8:15–39 (ESV): </w:t>
      </w:r>
      <w:r w:rsidR="00223413" w:rsidRPr="00223413">
        <w:rPr>
          <w:rFonts w:cs="Times New Roman"/>
          <w:vertAlign w:val="superscript"/>
        </w:rPr>
        <w:t>15</w:t>
      </w:r>
      <w:r w:rsidR="00223413" w:rsidRPr="00223413">
        <w:rPr>
          <w:rFonts w:cs="Times New Roman"/>
          <w:i/>
          <w:iCs/>
          <w:vertAlign w:val="superscript"/>
        </w:rPr>
        <w:t xml:space="preserve"> </w:t>
      </w:r>
      <w:r w:rsidRPr="00223413">
        <w:rPr>
          <w:rFonts w:cs="Times New Roman"/>
          <w:i/>
          <w:iCs/>
        </w:rPr>
        <w:t xml:space="preserve">For you did not receive the spirit of slavery to fall back into fear, but you have received the Spirit of adoption as sons, by whom we cry, “Abba! Father!” </w:t>
      </w:r>
    </w:p>
    <w:p w:rsidR="00223413" w:rsidRPr="00223413" w:rsidRDefault="009F0B52" w:rsidP="00B06DFA">
      <w:pPr>
        <w:pStyle w:val="ListParagraph"/>
        <w:numPr>
          <w:ilvl w:val="2"/>
          <w:numId w:val="23"/>
        </w:numPr>
        <w:rPr>
          <w:rFonts w:cs="Times New Roman"/>
          <w:b/>
          <w:bCs/>
          <w:smallCaps/>
        </w:rPr>
      </w:pPr>
      <w:r w:rsidRPr="00223413">
        <w:rPr>
          <w:rFonts w:cs="Times New Roman"/>
          <w:vertAlign w:val="superscript"/>
        </w:rPr>
        <w:lastRenderedPageBreak/>
        <w:t>22</w:t>
      </w:r>
      <w:r w:rsidRPr="00223413">
        <w:rPr>
          <w:rFonts w:cs="Times New Roman"/>
        </w:rPr>
        <w:t> </w:t>
      </w:r>
      <w:r w:rsidRPr="00223413">
        <w:rPr>
          <w:rFonts w:cs="Times New Roman"/>
          <w:i/>
          <w:iCs/>
        </w:rPr>
        <w:t xml:space="preserve">For we know that the whole creation has been groaning together in the pains of childbirth until now. </w:t>
      </w:r>
    </w:p>
    <w:p w:rsidR="00223413" w:rsidRPr="00223413" w:rsidRDefault="009F0B52" w:rsidP="00B06DFA">
      <w:pPr>
        <w:pStyle w:val="ListParagraph"/>
        <w:numPr>
          <w:ilvl w:val="2"/>
          <w:numId w:val="23"/>
        </w:numPr>
        <w:rPr>
          <w:rFonts w:cs="Times New Roman"/>
          <w:b/>
          <w:bCs/>
          <w:smallCaps/>
        </w:rPr>
      </w:pPr>
      <w:r w:rsidRPr="00223413">
        <w:rPr>
          <w:rFonts w:cs="Times New Roman"/>
          <w:vertAlign w:val="superscript"/>
        </w:rPr>
        <w:t>26</w:t>
      </w:r>
      <w:r w:rsidRPr="00223413">
        <w:rPr>
          <w:rFonts w:cs="Times New Roman"/>
        </w:rPr>
        <w:t> </w:t>
      </w:r>
      <w:r w:rsidRPr="00223413">
        <w:rPr>
          <w:rFonts w:cs="Times New Roman"/>
          <w:i/>
          <w:iCs/>
        </w:rPr>
        <w:t xml:space="preserve">Likewise the Spirit helps us in our weakness. For we do not know what to pray for as we ought, but the Spirit himself intercedes for us with groanings too deep for words. </w:t>
      </w:r>
    </w:p>
    <w:p w:rsidR="00F923FA" w:rsidRPr="00223413" w:rsidRDefault="009F0B52" w:rsidP="00B06DFA">
      <w:pPr>
        <w:pStyle w:val="ListParagraph"/>
        <w:numPr>
          <w:ilvl w:val="2"/>
          <w:numId w:val="23"/>
        </w:numPr>
        <w:rPr>
          <w:rFonts w:cs="Times New Roman"/>
          <w:b/>
          <w:bCs/>
          <w:smallCaps/>
        </w:rPr>
      </w:pPr>
      <w:r w:rsidRPr="00223413">
        <w:rPr>
          <w:rFonts w:cs="Times New Roman"/>
          <w:vertAlign w:val="superscript"/>
        </w:rPr>
        <w:t>28</w:t>
      </w:r>
      <w:r w:rsidRPr="00223413">
        <w:rPr>
          <w:rFonts w:cs="Times New Roman"/>
        </w:rPr>
        <w:t> </w:t>
      </w:r>
      <w:r w:rsidRPr="00223413">
        <w:rPr>
          <w:rFonts w:cs="Times New Roman"/>
          <w:i/>
          <w:iCs/>
        </w:rPr>
        <w:t xml:space="preserve">And we know that for those who love God all things work together for good, for those who are called according to his purpose. 29 For those whom he foreknew he also predestined to be conformed to the image of his Son, in order that he might be the firstborn among many brothers. 30 And those whom he predestined he also called, and those whom he called he also justified, and those whom he justified he also glorified. </w:t>
      </w:r>
    </w:p>
    <w:p w:rsidR="00F923FA" w:rsidRPr="00D53751" w:rsidRDefault="009F0B52" w:rsidP="00F923FA">
      <w:pPr>
        <w:pStyle w:val="ListParagraph"/>
        <w:numPr>
          <w:ilvl w:val="2"/>
          <w:numId w:val="23"/>
        </w:numPr>
        <w:rPr>
          <w:rFonts w:cs="Times New Roman"/>
          <w:b/>
          <w:bCs/>
          <w:i/>
          <w:iCs/>
          <w:smallCaps/>
        </w:rPr>
      </w:pPr>
      <w:r w:rsidRPr="0054196C">
        <w:rPr>
          <w:rFonts w:cs="Times New Roman"/>
        </w:rPr>
        <w:t>God’s Everlasting Love</w:t>
      </w:r>
      <w:r w:rsidR="00F923FA" w:rsidRPr="0054196C">
        <w:rPr>
          <w:rFonts w:cs="Times New Roman"/>
        </w:rPr>
        <w:t xml:space="preserve">: </w:t>
      </w:r>
      <w:r w:rsidRPr="00100B2F">
        <w:rPr>
          <w:rFonts w:cs="Times New Roman"/>
          <w:i/>
          <w:iCs/>
          <w:vertAlign w:val="superscript"/>
        </w:rPr>
        <w:t>31</w:t>
      </w:r>
      <w:r w:rsidRPr="00100B2F">
        <w:rPr>
          <w:rFonts w:cs="Times New Roman"/>
          <w:i/>
          <w:iCs/>
        </w:rPr>
        <w:t xml:space="preserve"> What then shall we say to these things? If God is for us, who can be against us? </w:t>
      </w:r>
      <w:r w:rsidRPr="00100B2F">
        <w:rPr>
          <w:rFonts w:cs="Times New Roman"/>
          <w:i/>
          <w:iCs/>
          <w:vertAlign w:val="superscript"/>
        </w:rPr>
        <w:t>32</w:t>
      </w:r>
      <w:r w:rsidRPr="00100B2F">
        <w:rPr>
          <w:rFonts w:cs="Times New Roman"/>
          <w:i/>
          <w:iCs/>
        </w:rPr>
        <w:t xml:space="preserve"> He who did not spare his own Son but gave him up for us all, how will he not also with him graciously give us all things? </w:t>
      </w:r>
      <w:r w:rsidR="00100B2F" w:rsidRPr="00100B2F">
        <w:rPr>
          <w:rFonts w:cs="Times New Roman"/>
          <w:i/>
          <w:iCs/>
        </w:rPr>
        <w:t>…</w:t>
      </w:r>
      <w:r w:rsidRPr="00100B2F">
        <w:rPr>
          <w:rFonts w:cs="Times New Roman"/>
          <w:i/>
          <w:iCs/>
          <w:vertAlign w:val="superscript"/>
        </w:rPr>
        <w:t>35</w:t>
      </w:r>
      <w:r w:rsidRPr="00100B2F">
        <w:rPr>
          <w:rFonts w:cs="Times New Roman"/>
          <w:i/>
          <w:iCs/>
        </w:rPr>
        <w:t xml:space="preserve"> Who shall separate us from the love of Christ? Shall tribulation, or distress, or persecution, or famine, or nakedness, or danger, or sword? </w:t>
      </w:r>
      <w:r w:rsidRPr="00100B2F">
        <w:rPr>
          <w:rFonts w:cs="Times New Roman"/>
          <w:i/>
          <w:iCs/>
          <w:vertAlign w:val="superscript"/>
        </w:rPr>
        <w:t>36</w:t>
      </w:r>
      <w:r w:rsidRPr="00100B2F">
        <w:rPr>
          <w:rFonts w:cs="Times New Roman"/>
          <w:i/>
          <w:iCs/>
        </w:rPr>
        <w:t xml:space="preserve"> As it is written,  “For your sake we are being killed all the day long; we are regarded as sheep to be slaughtered.” </w:t>
      </w:r>
      <w:r w:rsidRPr="00100B2F">
        <w:rPr>
          <w:rFonts w:cs="Times New Roman"/>
          <w:i/>
          <w:iCs/>
          <w:vertAlign w:val="superscript"/>
        </w:rPr>
        <w:t>37</w:t>
      </w:r>
      <w:r w:rsidRPr="00100B2F">
        <w:rPr>
          <w:rFonts w:cs="Times New Roman"/>
          <w:i/>
          <w:iCs/>
        </w:rPr>
        <w:t xml:space="preserve"> No, in all these things we are more than conquerors through him who loved us. </w:t>
      </w:r>
      <w:r w:rsidRPr="00100B2F">
        <w:rPr>
          <w:rFonts w:cs="Times New Roman"/>
          <w:i/>
          <w:iCs/>
          <w:vertAlign w:val="superscript"/>
        </w:rPr>
        <w:t>38</w:t>
      </w:r>
      <w:r w:rsidRPr="00100B2F">
        <w:rPr>
          <w:rFonts w:cs="Times New Roman"/>
          <w:i/>
          <w:iCs/>
        </w:rPr>
        <w:t xml:space="preserve"> For I am sure that neither death nor life, nor angels nor rulers, nor things present nor things to come, nor powers, </w:t>
      </w:r>
      <w:r w:rsidRPr="00100B2F">
        <w:rPr>
          <w:rFonts w:cs="Times New Roman"/>
          <w:i/>
          <w:iCs/>
          <w:vertAlign w:val="superscript"/>
        </w:rPr>
        <w:t>39</w:t>
      </w:r>
      <w:r w:rsidRPr="00100B2F">
        <w:rPr>
          <w:rFonts w:cs="Times New Roman"/>
          <w:i/>
          <w:iCs/>
        </w:rPr>
        <w:t> nor height nor depth, nor anything else in all creation, will be able to separate us from the love of God in Christ Jesus our Lord.</w:t>
      </w:r>
    </w:p>
    <w:p w:rsidR="00D53751" w:rsidRPr="00D53751" w:rsidRDefault="00D53751" w:rsidP="00D53751">
      <w:pPr>
        <w:ind w:left="1980"/>
        <w:rPr>
          <w:rFonts w:cs="Times New Roman"/>
          <w:b/>
          <w:bCs/>
          <w:i/>
          <w:iCs/>
          <w:smallCaps/>
        </w:rPr>
      </w:pPr>
    </w:p>
    <w:p w:rsidR="00F923FA" w:rsidRPr="0054196C" w:rsidRDefault="009F0B52" w:rsidP="0054196C">
      <w:pPr>
        <w:pStyle w:val="ListParagraph"/>
        <w:numPr>
          <w:ilvl w:val="0"/>
          <w:numId w:val="12"/>
        </w:numPr>
        <w:rPr>
          <w:rFonts w:cs="Times New Roman"/>
          <w:b/>
          <w:bCs/>
          <w:smallCaps/>
        </w:rPr>
      </w:pPr>
      <w:r w:rsidRPr="0054196C">
        <w:rPr>
          <w:rFonts w:cs="Times New Roman"/>
          <w:b/>
          <w:bCs/>
          <w:smallCaps/>
        </w:rPr>
        <w:t>What is Personal and Practical?</w:t>
      </w:r>
    </w:p>
    <w:p w:rsidR="00F923FA" w:rsidRPr="0054196C" w:rsidRDefault="009F0B52" w:rsidP="0054196C">
      <w:pPr>
        <w:pStyle w:val="ListParagraph"/>
        <w:numPr>
          <w:ilvl w:val="1"/>
          <w:numId w:val="12"/>
        </w:numPr>
        <w:rPr>
          <w:rFonts w:cs="Times New Roman"/>
          <w:b/>
          <w:bCs/>
          <w:smallCaps/>
        </w:rPr>
      </w:pPr>
      <w:r w:rsidRPr="0054196C">
        <w:rPr>
          <w:rFonts w:cs="Times New Roman"/>
        </w:rPr>
        <w:t>Appreciation and greetings to coworkers in the gospel (16:1–23)</w:t>
      </w:r>
      <w:r w:rsidR="00F923FA" w:rsidRPr="0054196C">
        <w:rPr>
          <w:rFonts w:cs="Times New Roman"/>
        </w:rPr>
        <w:t>—People</w:t>
      </w:r>
      <w:r w:rsidRPr="0054196C">
        <w:rPr>
          <w:rFonts w:cs="Times New Roman"/>
        </w:rPr>
        <w:t xml:space="preserve"> matter in the ministry</w:t>
      </w:r>
    </w:p>
    <w:p w:rsidR="00F923FA" w:rsidRPr="0054196C" w:rsidRDefault="009F0B52" w:rsidP="0054196C">
      <w:pPr>
        <w:pStyle w:val="ListParagraph"/>
        <w:numPr>
          <w:ilvl w:val="1"/>
          <w:numId w:val="12"/>
        </w:numPr>
        <w:rPr>
          <w:rFonts w:cs="Times New Roman"/>
          <w:b/>
          <w:bCs/>
          <w:smallCaps/>
        </w:rPr>
      </w:pPr>
      <w:r w:rsidRPr="0054196C">
        <w:rPr>
          <w:rFonts w:cs="Times New Roman"/>
        </w:rPr>
        <w:t>The establishment of churches among the Gentiles (15:14–33)</w:t>
      </w:r>
    </w:p>
    <w:p w:rsidR="009F0B52" w:rsidRPr="00D53751" w:rsidRDefault="009F0B52" w:rsidP="0054196C">
      <w:pPr>
        <w:pStyle w:val="ListParagraph"/>
        <w:numPr>
          <w:ilvl w:val="1"/>
          <w:numId w:val="12"/>
        </w:numPr>
        <w:rPr>
          <w:rFonts w:cs="Times New Roman"/>
          <w:b/>
          <w:bCs/>
          <w:smallCaps/>
        </w:rPr>
      </w:pPr>
      <w:r w:rsidRPr="0054196C">
        <w:rPr>
          <w:rFonts w:cs="Times New Roman"/>
        </w:rPr>
        <w:t>Travel plans and the offering</w:t>
      </w:r>
    </w:p>
    <w:p w:rsidR="00D53751" w:rsidRPr="00D53751" w:rsidRDefault="00D53751" w:rsidP="00D53751">
      <w:pPr>
        <w:ind w:left="1080"/>
        <w:rPr>
          <w:rFonts w:cs="Times New Roman"/>
          <w:b/>
          <w:bCs/>
          <w:smallCaps/>
        </w:rPr>
      </w:pPr>
    </w:p>
    <w:p w:rsidR="00F923FA" w:rsidRPr="0054196C" w:rsidRDefault="00CA3401" w:rsidP="0054196C">
      <w:pPr>
        <w:pStyle w:val="ListParagraph"/>
        <w:numPr>
          <w:ilvl w:val="0"/>
          <w:numId w:val="12"/>
        </w:numPr>
        <w:rPr>
          <w:rFonts w:cs="Times New Roman"/>
          <w:b/>
          <w:bCs/>
          <w:smallCaps/>
        </w:rPr>
      </w:pPr>
      <w:r w:rsidRPr="0054196C">
        <w:rPr>
          <w:rFonts w:cs="Times New Roman"/>
          <w:b/>
          <w:bCs/>
          <w:smallCaps/>
        </w:rPr>
        <w:t>What is Prayerful (the part he prays to God)?</w:t>
      </w:r>
    </w:p>
    <w:p w:rsidR="00A2185B" w:rsidRPr="0054196C" w:rsidRDefault="00A2185B" w:rsidP="0054196C">
      <w:pPr>
        <w:pStyle w:val="ListParagraph"/>
        <w:numPr>
          <w:ilvl w:val="1"/>
          <w:numId w:val="12"/>
        </w:numPr>
        <w:rPr>
          <w:rFonts w:cs="Times New Roman"/>
          <w:b/>
          <w:bCs/>
          <w:smallCaps/>
        </w:rPr>
      </w:pPr>
      <w:r w:rsidRPr="0054196C">
        <w:rPr>
          <w:rFonts w:cs="Times New Roman"/>
        </w:rPr>
        <w:t>Romans 15:30–33 (ESV):</w:t>
      </w:r>
      <w:r w:rsidRPr="00100B2F">
        <w:rPr>
          <w:rFonts w:cs="Times New Roman"/>
          <w:i/>
          <w:iCs/>
        </w:rPr>
        <w:t xml:space="preserve"> I appeal to you, brothers, by our Lord Jesus Christ and by the love of the Spirit, to strive together with me in your prayers to God on my behalf, </w:t>
      </w:r>
      <w:r w:rsidRPr="00100B2F">
        <w:rPr>
          <w:rFonts w:cs="Times New Roman"/>
          <w:i/>
          <w:iCs/>
          <w:vertAlign w:val="superscript"/>
        </w:rPr>
        <w:t>31</w:t>
      </w:r>
      <w:r w:rsidRPr="00100B2F">
        <w:rPr>
          <w:rFonts w:cs="Times New Roman"/>
          <w:i/>
          <w:iCs/>
        </w:rPr>
        <w:t xml:space="preserve"> that I may be delivered from the unbelievers in Judea, and that my service for Jerusalem may be acceptable to the saints, </w:t>
      </w:r>
      <w:r w:rsidRPr="00100B2F">
        <w:rPr>
          <w:rFonts w:cs="Times New Roman"/>
          <w:i/>
          <w:iCs/>
          <w:vertAlign w:val="superscript"/>
        </w:rPr>
        <w:t>32</w:t>
      </w:r>
      <w:r w:rsidRPr="00100B2F">
        <w:rPr>
          <w:rFonts w:cs="Times New Roman"/>
          <w:i/>
          <w:iCs/>
        </w:rPr>
        <w:t xml:space="preserve"> so that by God’s will I may come to you with joy and be refreshed in your company. </w:t>
      </w:r>
      <w:r w:rsidRPr="00100B2F">
        <w:rPr>
          <w:rFonts w:cs="Times New Roman"/>
          <w:i/>
          <w:iCs/>
          <w:vertAlign w:val="superscript"/>
        </w:rPr>
        <w:t>33</w:t>
      </w:r>
      <w:r w:rsidRPr="00100B2F">
        <w:rPr>
          <w:rFonts w:cs="Times New Roman"/>
          <w:i/>
          <w:iCs/>
        </w:rPr>
        <w:t> May the God of peace be with you all. Amen.</w:t>
      </w:r>
    </w:p>
    <w:p w:rsidR="00A2185B" w:rsidRPr="0054196C" w:rsidRDefault="00A2185B" w:rsidP="00A2185B">
      <w:pPr>
        <w:rPr>
          <w:rFonts w:cs="Times New Roman"/>
          <w:b/>
          <w:bCs/>
          <w:smallCaps/>
        </w:rPr>
      </w:pPr>
    </w:p>
    <w:p w:rsidR="00F923FA" w:rsidRPr="0054196C" w:rsidRDefault="00CA3401" w:rsidP="0054196C">
      <w:pPr>
        <w:pStyle w:val="ListParagraph"/>
        <w:numPr>
          <w:ilvl w:val="0"/>
          <w:numId w:val="12"/>
        </w:numPr>
        <w:rPr>
          <w:rFonts w:cs="Times New Roman"/>
          <w:b/>
          <w:bCs/>
          <w:smallCaps/>
        </w:rPr>
      </w:pPr>
      <w:r w:rsidRPr="0054196C">
        <w:rPr>
          <w:rFonts w:cs="Times New Roman"/>
          <w:b/>
          <w:bCs/>
          <w:smallCaps/>
        </w:rPr>
        <w:t>Pastoral Summary</w:t>
      </w:r>
      <w:r w:rsidR="00F923FA" w:rsidRPr="0054196C">
        <w:rPr>
          <w:rFonts w:cs="Times New Roman"/>
          <w:b/>
          <w:bCs/>
          <w:smallCaps/>
        </w:rPr>
        <w:t xml:space="preserve"> </w:t>
      </w:r>
    </w:p>
    <w:p w:rsidR="00F923FA" w:rsidRPr="0054196C" w:rsidRDefault="00F923FA" w:rsidP="0054196C">
      <w:pPr>
        <w:pStyle w:val="ListParagraph"/>
        <w:numPr>
          <w:ilvl w:val="1"/>
          <w:numId w:val="12"/>
        </w:numPr>
        <w:rPr>
          <w:rFonts w:cs="Times New Roman"/>
          <w:b/>
          <w:bCs/>
          <w:smallCaps/>
        </w:rPr>
      </w:pPr>
      <w:r w:rsidRPr="0054196C">
        <w:rPr>
          <w:rFonts w:cs="Times New Roman"/>
        </w:rPr>
        <w:t xml:space="preserve">Back to Chapter 7: </w:t>
      </w:r>
      <w:r w:rsidR="00A2185B" w:rsidRPr="0054196C">
        <w:rPr>
          <w:rFonts w:cs="Times New Roman"/>
        </w:rPr>
        <w:t xml:space="preserve">The Struggle with Sin and the Faithfulness of God </w:t>
      </w:r>
    </w:p>
    <w:p w:rsidR="00F923FA" w:rsidRPr="0054196C" w:rsidRDefault="00A2185B" w:rsidP="0054196C">
      <w:pPr>
        <w:pStyle w:val="ListParagraph"/>
        <w:numPr>
          <w:ilvl w:val="1"/>
          <w:numId w:val="12"/>
        </w:numPr>
        <w:rPr>
          <w:rFonts w:cs="Times New Roman"/>
          <w:b/>
          <w:bCs/>
          <w:smallCaps/>
        </w:rPr>
      </w:pPr>
      <w:r w:rsidRPr="0054196C">
        <w:rPr>
          <w:rFonts w:cs="Times New Roman"/>
        </w:rPr>
        <w:t>The Comfort of our Justification through faith</w:t>
      </w:r>
    </w:p>
    <w:p w:rsidR="00F923FA" w:rsidRPr="0054196C" w:rsidRDefault="00A2185B" w:rsidP="0054196C">
      <w:pPr>
        <w:pStyle w:val="ListParagraph"/>
        <w:numPr>
          <w:ilvl w:val="1"/>
          <w:numId w:val="12"/>
        </w:numPr>
        <w:rPr>
          <w:rFonts w:cs="Times New Roman"/>
          <w:b/>
          <w:bCs/>
          <w:smallCaps/>
        </w:rPr>
      </w:pPr>
      <w:r w:rsidRPr="0054196C">
        <w:rPr>
          <w:rFonts w:cs="Times New Roman"/>
        </w:rPr>
        <w:t xml:space="preserve">Romans 5:1–8 (ESV): </w:t>
      </w:r>
      <w:r w:rsidR="00100B2F">
        <w:rPr>
          <w:rFonts w:cs="Times New Roman"/>
        </w:rPr>
        <w:t xml:space="preserve">Endurance in Suffering. </w:t>
      </w:r>
      <w:r w:rsidR="00100B2F" w:rsidRPr="00100B2F">
        <w:rPr>
          <w:rFonts w:cs="Times New Roman"/>
          <w:i/>
          <w:iCs/>
        </w:rPr>
        <w:t>…</w:t>
      </w:r>
      <w:r w:rsidRPr="00100B2F">
        <w:rPr>
          <w:rFonts w:cs="Times New Roman"/>
          <w:i/>
          <w:iCs/>
          <w:vertAlign w:val="superscript"/>
        </w:rPr>
        <w:t>3</w:t>
      </w:r>
      <w:r w:rsidRPr="00100B2F">
        <w:rPr>
          <w:rFonts w:cs="Times New Roman"/>
          <w:i/>
          <w:iCs/>
        </w:rPr>
        <w:t xml:space="preserve"> Not only that, but we rejoice in our sufferings, knowing that suffering produces endurance, </w:t>
      </w:r>
      <w:r w:rsidRPr="00100B2F">
        <w:rPr>
          <w:rFonts w:cs="Times New Roman"/>
          <w:i/>
          <w:iCs/>
          <w:vertAlign w:val="superscript"/>
        </w:rPr>
        <w:t>4</w:t>
      </w:r>
      <w:r w:rsidRPr="00100B2F">
        <w:rPr>
          <w:rFonts w:cs="Times New Roman"/>
          <w:i/>
          <w:iCs/>
        </w:rPr>
        <w:t xml:space="preserve"> and endurance produces character, and character produces hope, </w:t>
      </w:r>
      <w:r w:rsidRPr="00100B2F">
        <w:rPr>
          <w:rFonts w:cs="Times New Roman"/>
          <w:i/>
          <w:iCs/>
          <w:vertAlign w:val="superscript"/>
        </w:rPr>
        <w:t>5</w:t>
      </w:r>
      <w:r w:rsidRPr="00100B2F">
        <w:rPr>
          <w:rFonts w:cs="Times New Roman"/>
          <w:i/>
          <w:iCs/>
        </w:rPr>
        <w:t xml:space="preserve"> and hope does not put us to shame, because God’s love has been poured into our hearts through the Holy Spirit who has been given to us. </w:t>
      </w:r>
      <w:r w:rsidRPr="00100B2F">
        <w:rPr>
          <w:rFonts w:cs="Times New Roman"/>
          <w:i/>
          <w:iCs/>
          <w:vertAlign w:val="superscript"/>
        </w:rPr>
        <w:t>6</w:t>
      </w:r>
      <w:r w:rsidRPr="00100B2F">
        <w:rPr>
          <w:rFonts w:cs="Times New Roman"/>
          <w:i/>
          <w:iCs/>
        </w:rPr>
        <w:t xml:space="preserve"> For while we were still weak, at the right time </w:t>
      </w:r>
      <w:r w:rsidRPr="00100B2F">
        <w:rPr>
          <w:rFonts w:cs="Times New Roman"/>
          <w:i/>
          <w:iCs/>
        </w:rPr>
        <w:lastRenderedPageBreak/>
        <w:t xml:space="preserve">Christ died for the ungodly. </w:t>
      </w:r>
      <w:r w:rsidRPr="00100B2F">
        <w:rPr>
          <w:rFonts w:cs="Times New Roman"/>
          <w:i/>
          <w:iCs/>
          <w:vertAlign w:val="superscript"/>
        </w:rPr>
        <w:t>7</w:t>
      </w:r>
      <w:r w:rsidRPr="00100B2F">
        <w:rPr>
          <w:rFonts w:cs="Times New Roman"/>
          <w:i/>
          <w:iCs/>
        </w:rPr>
        <w:t xml:space="preserve"> For one will scarcely die for a righteous person—though perhaps for a good person one would dare even to die— </w:t>
      </w:r>
      <w:r w:rsidRPr="00100B2F">
        <w:rPr>
          <w:rFonts w:cs="Times New Roman"/>
          <w:i/>
          <w:iCs/>
          <w:vertAlign w:val="superscript"/>
        </w:rPr>
        <w:t>8</w:t>
      </w:r>
      <w:r w:rsidRPr="00100B2F">
        <w:rPr>
          <w:rFonts w:cs="Times New Roman"/>
          <w:i/>
          <w:iCs/>
        </w:rPr>
        <w:t> but God shows his love for us in that while we were still sinners, Christ died for us.</w:t>
      </w:r>
    </w:p>
    <w:p w:rsidR="00F923FA" w:rsidRPr="0054196C" w:rsidRDefault="00A2185B" w:rsidP="0054196C">
      <w:pPr>
        <w:pStyle w:val="ListParagraph"/>
        <w:numPr>
          <w:ilvl w:val="1"/>
          <w:numId w:val="12"/>
        </w:numPr>
        <w:rPr>
          <w:rFonts w:cs="Times New Roman"/>
          <w:b/>
          <w:bCs/>
          <w:smallCaps/>
        </w:rPr>
      </w:pPr>
      <w:r w:rsidRPr="0054196C">
        <w:rPr>
          <w:rFonts w:cs="Times New Roman"/>
        </w:rPr>
        <w:t>God’s Righteousness in Everyday Life (12:1–15:13)</w:t>
      </w:r>
    </w:p>
    <w:p w:rsidR="00F923FA" w:rsidRPr="0054196C" w:rsidRDefault="00100B2F" w:rsidP="0054196C">
      <w:pPr>
        <w:pStyle w:val="ListParagraph"/>
        <w:numPr>
          <w:ilvl w:val="2"/>
          <w:numId w:val="12"/>
        </w:numPr>
        <w:rPr>
          <w:rFonts w:cs="Times New Roman"/>
          <w:b/>
          <w:bCs/>
          <w:smallCaps/>
        </w:rPr>
      </w:pPr>
      <w:r>
        <w:rPr>
          <w:rFonts w:cs="Times New Roman"/>
        </w:rPr>
        <w:t>T</w:t>
      </w:r>
      <w:r w:rsidR="00A2185B" w:rsidRPr="0054196C">
        <w:rPr>
          <w:rFonts w:cs="Times New Roman"/>
        </w:rPr>
        <w:t>otal dedication to God (12:1–2)</w:t>
      </w:r>
      <w:r w:rsidR="00F923FA" w:rsidRPr="0054196C">
        <w:rPr>
          <w:rFonts w:cs="Times New Roman"/>
        </w:rPr>
        <w:t xml:space="preserve"> </w:t>
      </w:r>
    </w:p>
    <w:p w:rsidR="00F923FA" w:rsidRPr="0054196C" w:rsidRDefault="00F923FA" w:rsidP="0054196C">
      <w:pPr>
        <w:pStyle w:val="ListParagraph"/>
        <w:numPr>
          <w:ilvl w:val="3"/>
          <w:numId w:val="12"/>
        </w:numPr>
        <w:rPr>
          <w:rFonts w:cs="Times New Roman"/>
          <w:b/>
          <w:bCs/>
          <w:smallCaps/>
        </w:rPr>
      </w:pPr>
      <w:r w:rsidRPr="0054196C">
        <w:rPr>
          <w:rFonts w:cs="Times New Roman"/>
        </w:rPr>
        <w:t xml:space="preserve">Romans 12:1–2 (ESV): </w:t>
      </w:r>
      <w:r w:rsidRPr="00100B2F">
        <w:rPr>
          <w:rFonts w:cs="Times New Roman"/>
          <w:i/>
          <w:iCs/>
        </w:rPr>
        <w:t xml:space="preserve">I appeal to you therefore, brothers, by the mercies of God, to present your bodies as a living sacrifice, holy and acceptable to God, which is your spiritual worship. </w:t>
      </w:r>
      <w:r w:rsidRPr="00100B2F">
        <w:rPr>
          <w:rFonts w:cs="Times New Roman"/>
          <w:i/>
          <w:iCs/>
          <w:vertAlign w:val="superscript"/>
        </w:rPr>
        <w:t>2</w:t>
      </w:r>
      <w:r w:rsidRPr="00100B2F">
        <w:rPr>
          <w:rFonts w:cs="Times New Roman"/>
          <w:i/>
          <w:iCs/>
        </w:rPr>
        <w:t> Do not be conformed to this world, but be transformed by the renewal of your mind, that by testing you may discern what is the will of God, what is good and acceptable and perfect.</w:t>
      </w:r>
    </w:p>
    <w:p w:rsidR="00F923FA" w:rsidRPr="0054196C" w:rsidRDefault="00A2185B" w:rsidP="0054196C">
      <w:pPr>
        <w:pStyle w:val="ListParagraph"/>
        <w:numPr>
          <w:ilvl w:val="2"/>
          <w:numId w:val="12"/>
        </w:numPr>
        <w:rPr>
          <w:rFonts w:cs="Times New Roman"/>
          <w:b/>
          <w:bCs/>
          <w:smallCaps/>
        </w:rPr>
      </w:pPr>
      <w:r w:rsidRPr="0054196C">
        <w:rPr>
          <w:rFonts w:cs="Times New Roman"/>
        </w:rPr>
        <w:t>Marks of the Christian community (12:3–</w:t>
      </w:r>
      <w:r w:rsidR="00F923FA" w:rsidRPr="0054196C">
        <w:rPr>
          <w:rFonts w:cs="Times New Roman"/>
        </w:rPr>
        <w:t>21)</w:t>
      </w:r>
    </w:p>
    <w:p w:rsidR="00F923FA" w:rsidRPr="0054196C" w:rsidRDefault="00F923FA" w:rsidP="0054196C">
      <w:pPr>
        <w:pStyle w:val="ListParagraph"/>
        <w:numPr>
          <w:ilvl w:val="3"/>
          <w:numId w:val="12"/>
        </w:numPr>
        <w:rPr>
          <w:rFonts w:cs="Times New Roman"/>
          <w:b/>
          <w:bCs/>
          <w:smallCaps/>
        </w:rPr>
      </w:pPr>
      <w:r w:rsidRPr="0054196C">
        <w:rPr>
          <w:rFonts w:cs="Times New Roman"/>
        </w:rPr>
        <w:t xml:space="preserve">Romans 12:3–5 (ESV): For by the grace given to me I say to everyone among you not to think of himself more highly than he ought to think, but to think with sober judgment, each according to the measure of faith that God has assigned. </w:t>
      </w:r>
      <w:r w:rsidRPr="00100B2F">
        <w:rPr>
          <w:rFonts w:cs="Times New Roman"/>
          <w:vertAlign w:val="superscript"/>
        </w:rPr>
        <w:t>4</w:t>
      </w:r>
      <w:r w:rsidRPr="0054196C">
        <w:rPr>
          <w:rFonts w:cs="Times New Roman"/>
        </w:rPr>
        <w:t xml:space="preserve"> For as in one body we have many members, and the members do not all have the same function, </w:t>
      </w:r>
      <w:r w:rsidRPr="00100B2F">
        <w:rPr>
          <w:rFonts w:cs="Times New Roman"/>
          <w:vertAlign w:val="superscript"/>
        </w:rPr>
        <w:t>5</w:t>
      </w:r>
      <w:r w:rsidRPr="0054196C">
        <w:rPr>
          <w:rFonts w:cs="Times New Roman"/>
        </w:rPr>
        <w:t> so we, though many, are one body in Christ, and individually members one of another.</w:t>
      </w:r>
    </w:p>
    <w:p w:rsidR="00F923FA" w:rsidRPr="0054196C" w:rsidRDefault="00F923FA" w:rsidP="0054196C">
      <w:pPr>
        <w:pStyle w:val="ListParagraph"/>
        <w:numPr>
          <w:ilvl w:val="2"/>
          <w:numId w:val="12"/>
        </w:numPr>
        <w:rPr>
          <w:rFonts w:cs="Times New Roman"/>
          <w:b/>
          <w:bCs/>
          <w:smallCaps/>
        </w:rPr>
      </w:pPr>
      <w:r w:rsidRPr="0054196C">
        <w:rPr>
          <w:rFonts w:cs="Times New Roman"/>
        </w:rPr>
        <w:t>Romans 12:9–21 (ESV): Marks of the True Christian</w:t>
      </w:r>
    </w:p>
    <w:p w:rsidR="00F923FA" w:rsidRPr="00D53751" w:rsidRDefault="00F923FA" w:rsidP="0054196C">
      <w:pPr>
        <w:pStyle w:val="ListParagraph"/>
        <w:numPr>
          <w:ilvl w:val="3"/>
          <w:numId w:val="12"/>
        </w:numPr>
        <w:rPr>
          <w:rFonts w:cs="Times New Roman"/>
          <w:b/>
          <w:bCs/>
          <w:i/>
          <w:iCs/>
          <w:smallCaps/>
        </w:rPr>
      </w:pPr>
      <w:r w:rsidRPr="00D53751">
        <w:rPr>
          <w:rFonts w:cs="Times New Roman"/>
          <w:i/>
          <w:iCs/>
          <w:vertAlign w:val="superscript"/>
        </w:rPr>
        <w:t>9</w:t>
      </w:r>
      <w:r w:rsidRPr="00D53751">
        <w:rPr>
          <w:rFonts w:cs="Times New Roman"/>
          <w:i/>
          <w:iCs/>
        </w:rPr>
        <w:t xml:space="preserve"> Let love be genuine. Abhor what is evil; hold fast to what is good. </w:t>
      </w:r>
      <w:r w:rsidRPr="00D53751">
        <w:rPr>
          <w:rFonts w:cs="Times New Roman"/>
          <w:i/>
          <w:iCs/>
          <w:vertAlign w:val="superscript"/>
        </w:rPr>
        <w:t>10</w:t>
      </w:r>
      <w:r w:rsidRPr="00D53751">
        <w:rPr>
          <w:rFonts w:cs="Times New Roman"/>
          <w:i/>
          <w:iCs/>
        </w:rPr>
        <w:t xml:space="preserve"> Love one another with brotherly affection. Outdo one another in showing honor. </w:t>
      </w:r>
      <w:r w:rsidR="00100B2F" w:rsidRPr="00D53751">
        <w:rPr>
          <w:rFonts w:cs="Times New Roman"/>
          <w:i/>
          <w:iCs/>
        </w:rPr>
        <w:t>…</w:t>
      </w:r>
      <w:r w:rsidRPr="00D53751">
        <w:rPr>
          <w:rFonts w:cs="Times New Roman"/>
          <w:i/>
          <w:iCs/>
          <w:vertAlign w:val="superscript"/>
        </w:rPr>
        <w:t>19</w:t>
      </w:r>
      <w:r w:rsidRPr="00D53751">
        <w:rPr>
          <w:rFonts w:cs="Times New Roman"/>
          <w:i/>
          <w:iCs/>
        </w:rPr>
        <w:t xml:space="preserve"> Beloved, never avenge yourselves, but leave it to the wrath of God, for it is written, “Vengeance is mine, I will repay, says the Lord.” </w:t>
      </w:r>
      <w:r w:rsidRPr="00D53751">
        <w:rPr>
          <w:rFonts w:cs="Times New Roman"/>
          <w:i/>
          <w:iCs/>
          <w:vertAlign w:val="superscript"/>
        </w:rPr>
        <w:t>20</w:t>
      </w:r>
      <w:r w:rsidRPr="00D53751">
        <w:rPr>
          <w:rFonts w:cs="Times New Roman"/>
          <w:i/>
          <w:iCs/>
        </w:rPr>
        <w:t xml:space="preserve"> To the contrary, “if your enemy is hungry, feed him; if he is thirsty, give him something to drink; for by so doing you will heap burning coals on his head.” </w:t>
      </w:r>
      <w:r w:rsidRPr="00D53751">
        <w:rPr>
          <w:rFonts w:cs="Times New Roman"/>
          <w:i/>
          <w:iCs/>
          <w:vertAlign w:val="superscript"/>
        </w:rPr>
        <w:t>21</w:t>
      </w:r>
      <w:r w:rsidRPr="00D53751">
        <w:rPr>
          <w:rFonts w:cs="Times New Roman"/>
          <w:i/>
          <w:iCs/>
        </w:rPr>
        <w:t xml:space="preserve"> Do not be overcome by evil, but overcome evil with good. </w:t>
      </w:r>
    </w:p>
    <w:p w:rsidR="00F923FA" w:rsidRPr="0054196C" w:rsidRDefault="00F923FA" w:rsidP="0054196C">
      <w:pPr>
        <w:pStyle w:val="ListParagraph"/>
        <w:numPr>
          <w:ilvl w:val="2"/>
          <w:numId w:val="12"/>
        </w:numPr>
        <w:rPr>
          <w:rFonts w:cs="Times New Roman"/>
          <w:b/>
          <w:bCs/>
          <w:smallCaps/>
        </w:rPr>
      </w:pPr>
      <w:r w:rsidRPr="0054196C">
        <w:rPr>
          <w:rFonts w:cs="Times New Roman"/>
        </w:rPr>
        <w:t xml:space="preserve">Time to Wake Up! (13:11-14) </w:t>
      </w:r>
      <w:r w:rsidRPr="00D53751">
        <w:rPr>
          <w:rFonts w:cs="Times New Roman"/>
          <w:i/>
          <w:iCs/>
          <w:vertAlign w:val="superscript"/>
        </w:rPr>
        <w:t>11</w:t>
      </w:r>
      <w:r w:rsidRPr="00D53751">
        <w:rPr>
          <w:rFonts w:cs="Times New Roman"/>
          <w:i/>
          <w:iCs/>
        </w:rPr>
        <w:t xml:space="preserve"> Besides this you know the time, that the hour has come for you to wake from sleep. For salvation is nearer to us now than when we first believed. </w:t>
      </w:r>
      <w:r w:rsidRPr="00D53751">
        <w:rPr>
          <w:rFonts w:cs="Times New Roman"/>
          <w:i/>
          <w:iCs/>
          <w:vertAlign w:val="superscript"/>
        </w:rPr>
        <w:t>12</w:t>
      </w:r>
      <w:r w:rsidRPr="00D53751">
        <w:rPr>
          <w:rFonts w:cs="Times New Roman"/>
          <w:i/>
          <w:iCs/>
        </w:rPr>
        <w:t xml:space="preserve"> The night is far gone; the day is at hand. So then let us cast off the works of darkness and put on the armor of light. </w:t>
      </w:r>
      <w:r w:rsidRPr="00D53751">
        <w:rPr>
          <w:rFonts w:cs="Times New Roman"/>
          <w:i/>
          <w:iCs/>
          <w:vertAlign w:val="superscript"/>
        </w:rPr>
        <w:t>13</w:t>
      </w:r>
      <w:r w:rsidRPr="00D53751">
        <w:rPr>
          <w:rFonts w:cs="Times New Roman"/>
          <w:i/>
          <w:iCs/>
        </w:rPr>
        <w:t xml:space="preserve"> Let us walk properly as in the daytime, not in orgies and drunkenness, not in sexual immorality and sensuality, not in quarreling and jealousy. </w:t>
      </w:r>
      <w:r w:rsidRPr="00D53751">
        <w:rPr>
          <w:rFonts w:cs="Times New Roman"/>
          <w:i/>
          <w:iCs/>
          <w:vertAlign w:val="superscript"/>
        </w:rPr>
        <w:t>14</w:t>
      </w:r>
      <w:r w:rsidRPr="00D53751">
        <w:rPr>
          <w:rFonts w:cs="Times New Roman"/>
          <w:i/>
          <w:iCs/>
        </w:rPr>
        <w:t> But put on the Lord Jesus Christ, and make no provision for the flesh, to gratify its desires.</w:t>
      </w:r>
    </w:p>
    <w:p w:rsidR="00A2185B" w:rsidRPr="0054196C" w:rsidRDefault="00A2185B" w:rsidP="0054196C">
      <w:pPr>
        <w:pStyle w:val="ListParagraph"/>
        <w:numPr>
          <w:ilvl w:val="2"/>
          <w:numId w:val="12"/>
        </w:numPr>
        <w:rPr>
          <w:rFonts w:cs="Times New Roman"/>
          <w:b/>
          <w:bCs/>
          <w:smallCaps/>
        </w:rPr>
      </w:pPr>
      <w:r w:rsidRPr="0054196C">
        <w:rPr>
          <w:rFonts w:cs="Times New Roman"/>
        </w:rPr>
        <w:t>A call for mutual acceptance between the strong and the weak (14:1–15:13)</w:t>
      </w:r>
    </w:p>
    <w:p w:rsidR="00A2185B" w:rsidRPr="00A2185B" w:rsidRDefault="00A2185B" w:rsidP="00A2185B"/>
    <w:p w:rsidR="00A2185B" w:rsidRPr="00A2185B" w:rsidRDefault="00A2185B" w:rsidP="00A2185B"/>
    <w:p w:rsidR="00A2185B" w:rsidRPr="00A2185B" w:rsidRDefault="00A2185B" w:rsidP="00A2185B"/>
    <w:p w:rsidR="00A2185B" w:rsidRPr="00A2185B" w:rsidRDefault="00A2185B" w:rsidP="00A2185B"/>
    <w:p w:rsidR="00F923FA" w:rsidRPr="007912DF" w:rsidRDefault="00F923FA">
      <w:bookmarkStart w:id="0" w:name="_GoBack"/>
      <w:bookmarkEnd w:id="0"/>
    </w:p>
    <w:sectPr w:rsidR="00F923FA" w:rsidRPr="007912DF" w:rsidSect="00B06DFA">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DFA" w:rsidRDefault="00B06DFA" w:rsidP="00340DF1">
      <w:r>
        <w:separator/>
      </w:r>
    </w:p>
  </w:endnote>
  <w:endnote w:type="continuationSeparator" w:id="0">
    <w:p w:rsidR="00B06DFA" w:rsidRDefault="00B06DFA"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DFA" w:rsidRDefault="00B06DFA" w:rsidP="00340DF1">
      <w:r>
        <w:separator/>
      </w:r>
    </w:p>
  </w:footnote>
  <w:footnote w:type="continuationSeparator" w:id="0">
    <w:p w:rsidR="00B06DFA" w:rsidRDefault="00B06DFA" w:rsidP="00340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Content>
      <w:p w:rsidR="00B06DFA" w:rsidRDefault="00B06DFA" w:rsidP="00B06DF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06DFA" w:rsidRDefault="00B06DFA"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Content>
      <w:p w:rsidR="00B06DFA" w:rsidRDefault="00B06DFA" w:rsidP="00B06DF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06DFA" w:rsidRDefault="00B06DFA"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7093D"/>
    <w:multiLevelType w:val="hybridMultilevel"/>
    <w:tmpl w:val="26387E62"/>
    <w:lvl w:ilvl="0" w:tplc="2A765D4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07417738"/>
    <w:multiLevelType w:val="hybridMultilevel"/>
    <w:tmpl w:val="CD04D24C"/>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214154"/>
    <w:multiLevelType w:val="hybridMultilevel"/>
    <w:tmpl w:val="C762949A"/>
    <w:lvl w:ilvl="0" w:tplc="2A765D42">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0A59278A"/>
    <w:multiLevelType w:val="hybridMultilevel"/>
    <w:tmpl w:val="BB0EA5A6"/>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03D4"/>
    <w:multiLevelType w:val="hybridMultilevel"/>
    <w:tmpl w:val="16F05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6D4592"/>
    <w:multiLevelType w:val="hybridMultilevel"/>
    <w:tmpl w:val="7568A65A"/>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7B1E28"/>
    <w:multiLevelType w:val="hybridMultilevel"/>
    <w:tmpl w:val="9954918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D0A66"/>
    <w:multiLevelType w:val="hybridMultilevel"/>
    <w:tmpl w:val="17569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A413266"/>
    <w:multiLevelType w:val="hybridMultilevel"/>
    <w:tmpl w:val="4176B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6771AA"/>
    <w:multiLevelType w:val="hybridMultilevel"/>
    <w:tmpl w:val="9954918A"/>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5C90C04"/>
    <w:multiLevelType w:val="hybridMultilevel"/>
    <w:tmpl w:val="3E9090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D9370AE"/>
    <w:multiLevelType w:val="hybridMultilevel"/>
    <w:tmpl w:val="9954918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DF327C"/>
    <w:multiLevelType w:val="hybridMultilevel"/>
    <w:tmpl w:val="C0006B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115725"/>
    <w:multiLevelType w:val="hybridMultilevel"/>
    <w:tmpl w:val="CD3E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980523"/>
    <w:multiLevelType w:val="hybridMultilevel"/>
    <w:tmpl w:val="86808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2B97505"/>
    <w:multiLevelType w:val="hybridMultilevel"/>
    <w:tmpl w:val="0B9EFF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53302EC"/>
    <w:multiLevelType w:val="hybridMultilevel"/>
    <w:tmpl w:val="1E8E6D1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8E82D56"/>
    <w:multiLevelType w:val="hybridMultilevel"/>
    <w:tmpl w:val="5B622F8A"/>
    <w:lvl w:ilvl="0" w:tplc="432C4D56">
      <w:start w:val="100"/>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99615D"/>
    <w:multiLevelType w:val="hybridMultilevel"/>
    <w:tmpl w:val="763E8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5"/>
  </w:num>
  <w:num w:numId="4">
    <w:abstractNumId w:val="0"/>
  </w:num>
  <w:num w:numId="5">
    <w:abstractNumId w:val="4"/>
  </w:num>
  <w:num w:numId="6">
    <w:abstractNumId w:val="20"/>
  </w:num>
  <w:num w:numId="7">
    <w:abstractNumId w:val="19"/>
  </w:num>
  <w:num w:numId="8">
    <w:abstractNumId w:val="5"/>
  </w:num>
  <w:num w:numId="9">
    <w:abstractNumId w:val="10"/>
  </w:num>
  <w:num w:numId="10">
    <w:abstractNumId w:val="21"/>
  </w:num>
  <w:num w:numId="11">
    <w:abstractNumId w:val="13"/>
  </w:num>
  <w:num w:numId="12">
    <w:abstractNumId w:val="11"/>
  </w:num>
  <w:num w:numId="13">
    <w:abstractNumId w:val="18"/>
  </w:num>
  <w:num w:numId="14">
    <w:abstractNumId w:val="17"/>
  </w:num>
  <w:num w:numId="15">
    <w:abstractNumId w:val="1"/>
  </w:num>
  <w:num w:numId="16">
    <w:abstractNumId w:val="3"/>
  </w:num>
  <w:num w:numId="17">
    <w:abstractNumId w:val="2"/>
  </w:num>
  <w:num w:numId="18">
    <w:abstractNumId w:val="6"/>
  </w:num>
  <w:num w:numId="19">
    <w:abstractNumId w:val="22"/>
  </w:num>
  <w:num w:numId="20">
    <w:abstractNumId w:val="9"/>
  </w:num>
  <w:num w:numId="21">
    <w:abstractNumId w:val="7"/>
  </w:num>
  <w:num w:numId="22">
    <w:abstractNumId w:val="1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737F6"/>
    <w:rsid w:val="000A180C"/>
    <w:rsid w:val="000D7F2E"/>
    <w:rsid w:val="00100B2F"/>
    <w:rsid w:val="00114D30"/>
    <w:rsid w:val="001328A7"/>
    <w:rsid w:val="0013559C"/>
    <w:rsid w:val="001471D0"/>
    <w:rsid w:val="00154EE0"/>
    <w:rsid w:val="00157109"/>
    <w:rsid w:val="00176EE0"/>
    <w:rsid w:val="00184FDE"/>
    <w:rsid w:val="00211437"/>
    <w:rsid w:val="00211A91"/>
    <w:rsid w:val="00213463"/>
    <w:rsid w:val="00214BA3"/>
    <w:rsid w:val="00223413"/>
    <w:rsid w:val="002E20BE"/>
    <w:rsid w:val="00311614"/>
    <w:rsid w:val="003300DF"/>
    <w:rsid w:val="00340DF1"/>
    <w:rsid w:val="00385994"/>
    <w:rsid w:val="00426C13"/>
    <w:rsid w:val="0045506D"/>
    <w:rsid w:val="00473716"/>
    <w:rsid w:val="00483405"/>
    <w:rsid w:val="004902E5"/>
    <w:rsid w:val="00491602"/>
    <w:rsid w:val="004A787D"/>
    <w:rsid w:val="00514CB0"/>
    <w:rsid w:val="0054196C"/>
    <w:rsid w:val="00572E8B"/>
    <w:rsid w:val="005A7628"/>
    <w:rsid w:val="005F4C3A"/>
    <w:rsid w:val="00604109"/>
    <w:rsid w:val="00616C0A"/>
    <w:rsid w:val="00636FA8"/>
    <w:rsid w:val="00637691"/>
    <w:rsid w:val="00644E11"/>
    <w:rsid w:val="006947F3"/>
    <w:rsid w:val="006D433A"/>
    <w:rsid w:val="006F6076"/>
    <w:rsid w:val="00705C21"/>
    <w:rsid w:val="00737348"/>
    <w:rsid w:val="00783D9E"/>
    <w:rsid w:val="007912DF"/>
    <w:rsid w:val="007A74CF"/>
    <w:rsid w:val="00822865"/>
    <w:rsid w:val="00880594"/>
    <w:rsid w:val="008A39C6"/>
    <w:rsid w:val="008B320D"/>
    <w:rsid w:val="008F3129"/>
    <w:rsid w:val="00901CFF"/>
    <w:rsid w:val="009110F6"/>
    <w:rsid w:val="00914A37"/>
    <w:rsid w:val="00924359"/>
    <w:rsid w:val="00925009"/>
    <w:rsid w:val="009328FE"/>
    <w:rsid w:val="009414D6"/>
    <w:rsid w:val="0094163F"/>
    <w:rsid w:val="009450AB"/>
    <w:rsid w:val="00960C30"/>
    <w:rsid w:val="00966B5C"/>
    <w:rsid w:val="009738C5"/>
    <w:rsid w:val="0098367B"/>
    <w:rsid w:val="0099542B"/>
    <w:rsid w:val="009B7C60"/>
    <w:rsid w:val="009F0B52"/>
    <w:rsid w:val="009F326B"/>
    <w:rsid w:val="00A2185B"/>
    <w:rsid w:val="00A3144C"/>
    <w:rsid w:val="00A54B4B"/>
    <w:rsid w:val="00A63AE8"/>
    <w:rsid w:val="00A9534D"/>
    <w:rsid w:val="00AB089D"/>
    <w:rsid w:val="00AD1FBA"/>
    <w:rsid w:val="00AE2063"/>
    <w:rsid w:val="00B05867"/>
    <w:rsid w:val="00B06DFA"/>
    <w:rsid w:val="00B37F09"/>
    <w:rsid w:val="00B515BE"/>
    <w:rsid w:val="00B65776"/>
    <w:rsid w:val="00B75A95"/>
    <w:rsid w:val="00BC5858"/>
    <w:rsid w:val="00C270DE"/>
    <w:rsid w:val="00C61BF0"/>
    <w:rsid w:val="00C846C4"/>
    <w:rsid w:val="00CA3401"/>
    <w:rsid w:val="00CF470D"/>
    <w:rsid w:val="00D07E82"/>
    <w:rsid w:val="00D10E2B"/>
    <w:rsid w:val="00D3501F"/>
    <w:rsid w:val="00D4495A"/>
    <w:rsid w:val="00D44A33"/>
    <w:rsid w:val="00D53751"/>
    <w:rsid w:val="00D91E28"/>
    <w:rsid w:val="00DA4DF9"/>
    <w:rsid w:val="00DB4B8F"/>
    <w:rsid w:val="00DD1AB6"/>
    <w:rsid w:val="00E045C9"/>
    <w:rsid w:val="00E155DB"/>
    <w:rsid w:val="00E776C7"/>
    <w:rsid w:val="00EA465E"/>
    <w:rsid w:val="00EC2D18"/>
    <w:rsid w:val="00EE77B6"/>
    <w:rsid w:val="00F16CE6"/>
    <w:rsid w:val="00F3266B"/>
    <w:rsid w:val="00F43278"/>
    <w:rsid w:val="00F923FA"/>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64079"/>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semiHidden/>
    <w:unhideWhenUsed/>
    <w:rsid w:val="00616C0A"/>
    <w:pPr>
      <w:autoSpaceDE/>
      <w:autoSpaceDN/>
      <w:adjustRightInd/>
      <w:spacing w:before="100" w:beforeAutospacing="1" w:after="100" w:afterAutospacing="1"/>
    </w:pPr>
    <w:rPr>
      <w:rFonts w:eastAsia="Times New Roman" w:cs="Times New Roman"/>
      <w14:ligatures w14:val="none"/>
    </w:rPr>
  </w:style>
  <w:style w:type="paragraph" w:styleId="FootnoteText">
    <w:name w:val="footnote text"/>
    <w:basedOn w:val="Normal"/>
    <w:link w:val="FootnoteTextChar"/>
    <w:uiPriority w:val="99"/>
    <w:unhideWhenUsed/>
    <w:qFormat/>
    <w:rsid w:val="004A787D"/>
    <w:rPr>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4</cp:revision>
  <cp:lastPrinted>2024-02-14T16:59:00Z</cp:lastPrinted>
  <dcterms:created xsi:type="dcterms:W3CDTF">2024-02-14T16:49:00Z</dcterms:created>
  <dcterms:modified xsi:type="dcterms:W3CDTF">2024-02-14T17:25:00Z</dcterms:modified>
</cp:coreProperties>
</file>